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B8B2CF" w14:textId="6ED2F7B4" w:rsidR="007E044F" w:rsidRPr="00080950" w:rsidRDefault="00087906">
      <w:pPr>
        <w:rPr>
          <w:rFonts w:ascii="Sage Text" w:hAnsi="Sage Text"/>
          <w:b/>
          <w:bCs/>
          <w:sz w:val="40"/>
          <w:szCs w:val="40"/>
          <w:u w:val="single"/>
        </w:rPr>
      </w:pPr>
      <w:r w:rsidRPr="00080950">
        <w:rPr>
          <w:rFonts w:ascii="Sage Text" w:hAnsi="Sage Text"/>
          <w:b/>
          <w:bCs/>
          <w:sz w:val="40"/>
          <w:szCs w:val="40"/>
          <w:u w:val="single"/>
        </w:rPr>
        <w:t>ATP</w:t>
      </w:r>
      <w:r w:rsidR="00CA184F" w:rsidRPr="00080950">
        <w:rPr>
          <w:rFonts w:ascii="Sage Text" w:hAnsi="Sage Text"/>
          <w:b/>
          <w:bCs/>
          <w:sz w:val="40"/>
          <w:szCs w:val="40"/>
          <w:u w:val="single"/>
        </w:rPr>
        <w:t xml:space="preserve"> Script Assistant</w:t>
      </w:r>
    </w:p>
    <w:p w14:paraId="344BCD48" w14:textId="77777777" w:rsidR="004C2463" w:rsidRPr="00080950" w:rsidRDefault="004C2463">
      <w:pPr>
        <w:rPr>
          <w:rFonts w:ascii="Sage Text" w:hAnsi="Sage Text"/>
          <w:b/>
          <w:bCs/>
          <w:sz w:val="24"/>
          <w:szCs w:val="24"/>
          <w:u w:val="single"/>
        </w:rPr>
      </w:pPr>
    </w:p>
    <w:p w14:paraId="623D0D76" w14:textId="77777777" w:rsidR="00FD47EB" w:rsidRPr="00080950" w:rsidRDefault="00FD47EB">
      <w:pPr>
        <w:pStyle w:val="En-ttedetabledesmatires"/>
        <w:rPr>
          <w:rFonts w:ascii="Sage Text" w:eastAsiaTheme="minorHAnsi" w:hAnsi="Sage Text" w:cstheme="minorBidi"/>
          <w:color w:val="auto"/>
          <w:sz w:val="24"/>
          <w:szCs w:val="24"/>
          <w:lang w:eastAsia="en-US"/>
        </w:rPr>
      </w:pPr>
    </w:p>
    <w:sdt>
      <w:sdtPr>
        <w:rPr>
          <w:rFonts w:ascii="Sage Text" w:eastAsiaTheme="minorHAnsi" w:hAnsi="Sage Text" w:cstheme="minorBidi"/>
          <w:color w:val="auto"/>
          <w:sz w:val="24"/>
          <w:szCs w:val="24"/>
          <w:lang w:eastAsia="en-US"/>
        </w:rPr>
        <w:id w:val="2030754603"/>
        <w:docPartObj>
          <w:docPartGallery w:val="Table of Contents"/>
          <w:docPartUnique/>
        </w:docPartObj>
      </w:sdtPr>
      <w:sdtEndPr>
        <w:rPr>
          <w:b/>
          <w:bCs/>
        </w:rPr>
      </w:sdtEndPr>
      <w:sdtContent>
        <w:p w14:paraId="6850F656" w14:textId="2EF403A8" w:rsidR="00786E99" w:rsidRPr="00080950" w:rsidRDefault="00786E99">
          <w:pPr>
            <w:pStyle w:val="En-ttedetabledesmatires"/>
            <w:rPr>
              <w:rFonts w:ascii="Sage Text" w:hAnsi="Sage Text"/>
              <w:sz w:val="24"/>
              <w:szCs w:val="24"/>
            </w:rPr>
          </w:pPr>
          <w:r w:rsidRPr="00080950">
            <w:rPr>
              <w:rFonts w:ascii="Sage Text" w:hAnsi="Sage Text"/>
              <w:sz w:val="24"/>
              <w:szCs w:val="24"/>
            </w:rPr>
            <w:t>Table des matières</w:t>
          </w:r>
        </w:p>
        <w:p w14:paraId="4E344358" w14:textId="77777777" w:rsidR="00786E99" w:rsidRPr="00080950" w:rsidRDefault="00786E99" w:rsidP="00786E99">
          <w:pPr>
            <w:rPr>
              <w:rFonts w:ascii="Sage Text" w:hAnsi="Sage Text"/>
              <w:sz w:val="24"/>
              <w:szCs w:val="24"/>
              <w:lang w:eastAsia="fr-FR"/>
            </w:rPr>
          </w:pPr>
        </w:p>
        <w:p w14:paraId="7E037DDF" w14:textId="437ACD20" w:rsidR="006F30EB" w:rsidRDefault="00786E99">
          <w:pPr>
            <w:pStyle w:val="TM1"/>
            <w:tabs>
              <w:tab w:val="right" w:leader="dot" w:pos="10456"/>
            </w:tabs>
            <w:rPr>
              <w:rFonts w:eastAsiaTheme="minorEastAsia"/>
              <w:noProof/>
              <w:kern w:val="2"/>
              <w:sz w:val="24"/>
              <w:szCs w:val="24"/>
              <w:lang w:eastAsia="fr-FR"/>
              <w14:ligatures w14:val="standardContextual"/>
            </w:rPr>
          </w:pPr>
          <w:r w:rsidRPr="00080950">
            <w:rPr>
              <w:rFonts w:ascii="Sage Text" w:hAnsi="Sage Text"/>
              <w:sz w:val="24"/>
              <w:szCs w:val="24"/>
            </w:rPr>
            <w:fldChar w:fldCharType="begin"/>
          </w:r>
          <w:r w:rsidRPr="00080950">
            <w:rPr>
              <w:rFonts w:ascii="Sage Text" w:hAnsi="Sage Text"/>
              <w:sz w:val="24"/>
              <w:szCs w:val="24"/>
            </w:rPr>
            <w:instrText xml:space="preserve"> TOC \o "1-3" \h \z \u </w:instrText>
          </w:r>
          <w:r w:rsidRPr="00080950">
            <w:rPr>
              <w:rFonts w:ascii="Sage Text" w:hAnsi="Sage Text"/>
              <w:sz w:val="24"/>
              <w:szCs w:val="24"/>
            </w:rPr>
            <w:fldChar w:fldCharType="separate"/>
          </w:r>
          <w:hyperlink w:anchor="_Toc183788375" w:history="1">
            <w:r w:rsidR="006F30EB" w:rsidRPr="00796B96">
              <w:rPr>
                <w:rStyle w:val="Lienhypertexte"/>
                <w:b/>
                <w:bCs/>
                <w:noProof/>
              </w:rPr>
              <w:t>Installation ATP Script Assistant</w:t>
            </w:r>
            <w:r w:rsidR="006F30EB">
              <w:rPr>
                <w:noProof/>
                <w:webHidden/>
              </w:rPr>
              <w:tab/>
            </w:r>
            <w:r w:rsidR="006F30EB">
              <w:rPr>
                <w:noProof/>
                <w:webHidden/>
              </w:rPr>
              <w:fldChar w:fldCharType="begin"/>
            </w:r>
            <w:r w:rsidR="006F30EB">
              <w:rPr>
                <w:noProof/>
                <w:webHidden/>
              </w:rPr>
              <w:instrText xml:space="preserve"> PAGEREF _Toc183788375 \h </w:instrText>
            </w:r>
            <w:r w:rsidR="006F30EB">
              <w:rPr>
                <w:noProof/>
                <w:webHidden/>
              </w:rPr>
            </w:r>
            <w:r w:rsidR="006F30EB">
              <w:rPr>
                <w:noProof/>
                <w:webHidden/>
              </w:rPr>
              <w:fldChar w:fldCharType="separate"/>
            </w:r>
            <w:r w:rsidR="006F30EB">
              <w:rPr>
                <w:noProof/>
                <w:webHidden/>
              </w:rPr>
              <w:t>2</w:t>
            </w:r>
            <w:r w:rsidR="006F30EB">
              <w:rPr>
                <w:noProof/>
                <w:webHidden/>
              </w:rPr>
              <w:fldChar w:fldCharType="end"/>
            </w:r>
          </w:hyperlink>
        </w:p>
        <w:p w14:paraId="6700DE41" w14:textId="386B5DBD" w:rsidR="006F30EB" w:rsidRDefault="006F30EB">
          <w:pPr>
            <w:pStyle w:val="TM1"/>
            <w:tabs>
              <w:tab w:val="right" w:leader="dot" w:pos="10456"/>
            </w:tabs>
            <w:rPr>
              <w:rFonts w:eastAsiaTheme="minorEastAsia"/>
              <w:noProof/>
              <w:kern w:val="2"/>
              <w:sz w:val="24"/>
              <w:szCs w:val="24"/>
              <w:lang w:eastAsia="fr-FR"/>
              <w14:ligatures w14:val="standardContextual"/>
            </w:rPr>
          </w:pPr>
          <w:hyperlink w:anchor="_Toc183788376" w:history="1">
            <w:r w:rsidRPr="00796B96">
              <w:rPr>
                <w:rStyle w:val="Lienhypertexte"/>
                <w:b/>
                <w:bCs/>
                <w:noProof/>
              </w:rPr>
              <w:t>Exécution ATP Script Assistant</w:t>
            </w:r>
            <w:r>
              <w:rPr>
                <w:noProof/>
                <w:webHidden/>
              </w:rPr>
              <w:tab/>
            </w:r>
            <w:r>
              <w:rPr>
                <w:noProof/>
                <w:webHidden/>
              </w:rPr>
              <w:fldChar w:fldCharType="begin"/>
            </w:r>
            <w:r>
              <w:rPr>
                <w:noProof/>
                <w:webHidden/>
              </w:rPr>
              <w:instrText xml:space="preserve"> PAGEREF _Toc183788376 \h </w:instrText>
            </w:r>
            <w:r>
              <w:rPr>
                <w:noProof/>
                <w:webHidden/>
              </w:rPr>
            </w:r>
            <w:r>
              <w:rPr>
                <w:noProof/>
                <w:webHidden/>
              </w:rPr>
              <w:fldChar w:fldCharType="separate"/>
            </w:r>
            <w:r>
              <w:rPr>
                <w:noProof/>
                <w:webHidden/>
              </w:rPr>
              <w:t>3</w:t>
            </w:r>
            <w:r>
              <w:rPr>
                <w:noProof/>
                <w:webHidden/>
              </w:rPr>
              <w:fldChar w:fldCharType="end"/>
            </w:r>
          </w:hyperlink>
        </w:p>
        <w:p w14:paraId="275B4266" w14:textId="0E26556E" w:rsidR="006F30EB" w:rsidRDefault="006F30EB">
          <w:pPr>
            <w:pStyle w:val="TM1"/>
            <w:tabs>
              <w:tab w:val="right" w:leader="dot" w:pos="10456"/>
            </w:tabs>
            <w:rPr>
              <w:rFonts w:eastAsiaTheme="minorEastAsia"/>
              <w:noProof/>
              <w:kern w:val="2"/>
              <w:sz w:val="24"/>
              <w:szCs w:val="24"/>
              <w:lang w:eastAsia="fr-FR"/>
              <w14:ligatures w14:val="standardContextual"/>
            </w:rPr>
          </w:pPr>
          <w:hyperlink w:anchor="_Toc183788377" w:history="1">
            <w:r w:rsidRPr="00796B96">
              <w:rPr>
                <w:rStyle w:val="Lienhypertexte"/>
                <w:b/>
                <w:bCs/>
                <w:noProof/>
              </w:rPr>
              <w:t>Ecran de lancement – ATP Script Assistant</w:t>
            </w:r>
            <w:r>
              <w:rPr>
                <w:noProof/>
                <w:webHidden/>
              </w:rPr>
              <w:tab/>
            </w:r>
            <w:r>
              <w:rPr>
                <w:noProof/>
                <w:webHidden/>
              </w:rPr>
              <w:fldChar w:fldCharType="begin"/>
            </w:r>
            <w:r>
              <w:rPr>
                <w:noProof/>
                <w:webHidden/>
              </w:rPr>
              <w:instrText xml:space="preserve"> PAGEREF _Toc183788377 \h </w:instrText>
            </w:r>
            <w:r>
              <w:rPr>
                <w:noProof/>
                <w:webHidden/>
              </w:rPr>
            </w:r>
            <w:r>
              <w:rPr>
                <w:noProof/>
                <w:webHidden/>
              </w:rPr>
              <w:fldChar w:fldCharType="separate"/>
            </w:r>
            <w:r>
              <w:rPr>
                <w:noProof/>
                <w:webHidden/>
              </w:rPr>
              <w:t>4</w:t>
            </w:r>
            <w:r>
              <w:rPr>
                <w:noProof/>
                <w:webHidden/>
              </w:rPr>
              <w:fldChar w:fldCharType="end"/>
            </w:r>
          </w:hyperlink>
        </w:p>
        <w:p w14:paraId="730F1446" w14:textId="3BC20327" w:rsidR="006F30EB" w:rsidRDefault="006F30EB">
          <w:pPr>
            <w:pStyle w:val="TM1"/>
            <w:tabs>
              <w:tab w:val="right" w:leader="dot" w:pos="10456"/>
            </w:tabs>
            <w:rPr>
              <w:rFonts w:eastAsiaTheme="minorEastAsia"/>
              <w:noProof/>
              <w:kern w:val="2"/>
              <w:sz w:val="24"/>
              <w:szCs w:val="24"/>
              <w:lang w:eastAsia="fr-FR"/>
              <w14:ligatures w14:val="standardContextual"/>
            </w:rPr>
          </w:pPr>
          <w:hyperlink w:anchor="_Toc183788378" w:history="1">
            <w:r w:rsidRPr="00796B96">
              <w:rPr>
                <w:rStyle w:val="Lienhypertexte"/>
                <w:b/>
                <w:bCs/>
                <w:noProof/>
              </w:rPr>
              <w:t>Utilisation du script GraphQL.</w:t>
            </w:r>
            <w:r>
              <w:rPr>
                <w:noProof/>
                <w:webHidden/>
              </w:rPr>
              <w:tab/>
            </w:r>
            <w:r>
              <w:rPr>
                <w:noProof/>
                <w:webHidden/>
              </w:rPr>
              <w:fldChar w:fldCharType="begin"/>
            </w:r>
            <w:r>
              <w:rPr>
                <w:noProof/>
                <w:webHidden/>
              </w:rPr>
              <w:instrText xml:space="preserve"> PAGEREF _Toc183788378 \h </w:instrText>
            </w:r>
            <w:r>
              <w:rPr>
                <w:noProof/>
                <w:webHidden/>
              </w:rPr>
            </w:r>
            <w:r>
              <w:rPr>
                <w:noProof/>
                <w:webHidden/>
              </w:rPr>
              <w:fldChar w:fldCharType="separate"/>
            </w:r>
            <w:r>
              <w:rPr>
                <w:noProof/>
                <w:webHidden/>
              </w:rPr>
              <w:t>8</w:t>
            </w:r>
            <w:r>
              <w:rPr>
                <w:noProof/>
                <w:webHidden/>
              </w:rPr>
              <w:fldChar w:fldCharType="end"/>
            </w:r>
          </w:hyperlink>
        </w:p>
        <w:p w14:paraId="2489BDBD" w14:textId="3FDD8B8B" w:rsidR="006F30EB" w:rsidRDefault="006F30EB">
          <w:pPr>
            <w:pStyle w:val="TM1"/>
            <w:tabs>
              <w:tab w:val="right" w:leader="dot" w:pos="10456"/>
            </w:tabs>
            <w:rPr>
              <w:rFonts w:eastAsiaTheme="minorEastAsia"/>
              <w:noProof/>
              <w:kern w:val="2"/>
              <w:sz w:val="24"/>
              <w:szCs w:val="24"/>
              <w:lang w:eastAsia="fr-FR"/>
              <w14:ligatures w14:val="standardContextual"/>
            </w:rPr>
          </w:pPr>
          <w:hyperlink w:anchor="_Toc183788379" w:history="1">
            <w:r w:rsidRPr="00796B96">
              <w:rPr>
                <w:rStyle w:val="Lienhypertexte"/>
                <w:b/>
                <w:bCs/>
                <w:noProof/>
              </w:rPr>
              <w:t>Adds-on</w:t>
            </w:r>
            <w:r>
              <w:rPr>
                <w:noProof/>
                <w:webHidden/>
              </w:rPr>
              <w:tab/>
            </w:r>
            <w:r>
              <w:rPr>
                <w:noProof/>
                <w:webHidden/>
              </w:rPr>
              <w:fldChar w:fldCharType="begin"/>
            </w:r>
            <w:r>
              <w:rPr>
                <w:noProof/>
                <w:webHidden/>
              </w:rPr>
              <w:instrText xml:space="preserve"> PAGEREF _Toc183788379 \h </w:instrText>
            </w:r>
            <w:r>
              <w:rPr>
                <w:noProof/>
                <w:webHidden/>
              </w:rPr>
            </w:r>
            <w:r>
              <w:rPr>
                <w:noProof/>
                <w:webHidden/>
              </w:rPr>
              <w:fldChar w:fldCharType="separate"/>
            </w:r>
            <w:r>
              <w:rPr>
                <w:noProof/>
                <w:webHidden/>
              </w:rPr>
              <w:t>10</w:t>
            </w:r>
            <w:r>
              <w:rPr>
                <w:noProof/>
                <w:webHidden/>
              </w:rPr>
              <w:fldChar w:fldCharType="end"/>
            </w:r>
          </w:hyperlink>
        </w:p>
        <w:p w14:paraId="5340BC53" w14:textId="007958E8" w:rsidR="006F30EB" w:rsidRDefault="006F30EB">
          <w:pPr>
            <w:pStyle w:val="TM1"/>
            <w:tabs>
              <w:tab w:val="right" w:leader="dot" w:pos="10456"/>
            </w:tabs>
            <w:rPr>
              <w:rFonts w:eastAsiaTheme="minorEastAsia"/>
              <w:noProof/>
              <w:kern w:val="2"/>
              <w:sz w:val="24"/>
              <w:szCs w:val="24"/>
              <w:lang w:eastAsia="fr-FR"/>
              <w14:ligatures w14:val="standardContextual"/>
            </w:rPr>
          </w:pPr>
          <w:hyperlink w:anchor="_Toc183788380" w:history="1">
            <w:r w:rsidRPr="00796B96">
              <w:rPr>
                <w:rStyle w:val="Lienhypertexte"/>
                <w:b/>
                <w:bCs/>
                <w:noProof/>
              </w:rPr>
              <w:t>ATP Data Management</w:t>
            </w:r>
            <w:r>
              <w:rPr>
                <w:noProof/>
                <w:webHidden/>
              </w:rPr>
              <w:tab/>
            </w:r>
            <w:r>
              <w:rPr>
                <w:noProof/>
                <w:webHidden/>
              </w:rPr>
              <w:fldChar w:fldCharType="begin"/>
            </w:r>
            <w:r>
              <w:rPr>
                <w:noProof/>
                <w:webHidden/>
              </w:rPr>
              <w:instrText xml:space="preserve"> PAGEREF _Toc183788380 \h </w:instrText>
            </w:r>
            <w:r>
              <w:rPr>
                <w:noProof/>
                <w:webHidden/>
              </w:rPr>
            </w:r>
            <w:r>
              <w:rPr>
                <w:noProof/>
                <w:webHidden/>
              </w:rPr>
              <w:fldChar w:fldCharType="separate"/>
            </w:r>
            <w:r>
              <w:rPr>
                <w:noProof/>
                <w:webHidden/>
              </w:rPr>
              <w:t>11</w:t>
            </w:r>
            <w:r>
              <w:rPr>
                <w:noProof/>
                <w:webHidden/>
              </w:rPr>
              <w:fldChar w:fldCharType="end"/>
            </w:r>
          </w:hyperlink>
        </w:p>
        <w:p w14:paraId="75858C9F" w14:textId="26F1381B" w:rsidR="006F30EB" w:rsidRDefault="006F30EB">
          <w:pPr>
            <w:pStyle w:val="TM1"/>
            <w:tabs>
              <w:tab w:val="right" w:leader="dot" w:pos="10456"/>
            </w:tabs>
            <w:rPr>
              <w:rFonts w:eastAsiaTheme="minorEastAsia"/>
              <w:noProof/>
              <w:kern w:val="2"/>
              <w:sz w:val="24"/>
              <w:szCs w:val="24"/>
              <w:lang w:eastAsia="fr-FR"/>
              <w14:ligatures w14:val="standardContextual"/>
            </w:rPr>
          </w:pPr>
          <w:hyperlink w:anchor="_Toc183788381" w:history="1">
            <w:r w:rsidRPr="00796B96">
              <w:rPr>
                <w:rStyle w:val="Lienhypertexte"/>
                <w:b/>
                <w:bCs/>
                <w:noProof/>
              </w:rPr>
              <w:t>Gestion des scripts ATP</w:t>
            </w:r>
            <w:r>
              <w:rPr>
                <w:noProof/>
                <w:webHidden/>
              </w:rPr>
              <w:tab/>
            </w:r>
            <w:r>
              <w:rPr>
                <w:noProof/>
                <w:webHidden/>
              </w:rPr>
              <w:fldChar w:fldCharType="begin"/>
            </w:r>
            <w:r>
              <w:rPr>
                <w:noProof/>
                <w:webHidden/>
              </w:rPr>
              <w:instrText xml:space="preserve"> PAGEREF _Toc183788381 \h </w:instrText>
            </w:r>
            <w:r>
              <w:rPr>
                <w:noProof/>
                <w:webHidden/>
              </w:rPr>
            </w:r>
            <w:r>
              <w:rPr>
                <w:noProof/>
                <w:webHidden/>
              </w:rPr>
              <w:fldChar w:fldCharType="separate"/>
            </w:r>
            <w:r>
              <w:rPr>
                <w:noProof/>
                <w:webHidden/>
              </w:rPr>
              <w:t>16</w:t>
            </w:r>
            <w:r>
              <w:rPr>
                <w:noProof/>
                <w:webHidden/>
              </w:rPr>
              <w:fldChar w:fldCharType="end"/>
            </w:r>
          </w:hyperlink>
        </w:p>
        <w:p w14:paraId="1F70B31D" w14:textId="7D5EF31F" w:rsidR="006F30EB" w:rsidRDefault="006F30EB">
          <w:pPr>
            <w:pStyle w:val="TM1"/>
            <w:tabs>
              <w:tab w:val="right" w:leader="dot" w:pos="10456"/>
            </w:tabs>
            <w:rPr>
              <w:rFonts w:eastAsiaTheme="minorEastAsia"/>
              <w:noProof/>
              <w:kern w:val="2"/>
              <w:sz w:val="24"/>
              <w:szCs w:val="24"/>
              <w:lang w:eastAsia="fr-FR"/>
              <w14:ligatures w14:val="standardContextual"/>
            </w:rPr>
          </w:pPr>
          <w:hyperlink w:anchor="_Toc183788382" w:history="1">
            <w:r w:rsidRPr="00796B96">
              <w:rPr>
                <w:rStyle w:val="Lienhypertexte"/>
                <w:b/>
                <w:bCs/>
                <w:noProof/>
              </w:rPr>
              <w:t>Gestion des Template</w:t>
            </w:r>
            <w:r>
              <w:rPr>
                <w:noProof/>
                <w:webHidden/>
              </w:rPr>
              <w:tab/>
            </w:r>
            <w:r>
              <w:rPr>
                <w:noProof/>
                <w:webHidden/>
              </w:rPr>
              <w:fldChar w:fldCharType="begin"/>
            </w:r>
            <w:r>
              <w:rPr>
                <w:noProof/>
                <w:webHidden/>
              </w:rPr>
              <w:instrText xml:space="preserve"> PAGEREF _Toc183788382 \h </w:instrText>
            </w:r>
            <w:r>
              <w:rPr>
                <w:noProof/>
                <w:webHidden/>
              </w:rPr>
            </w:r>
            <w:r>
              <w:rPr>
                <w:noProof/>
                <w:webHidden/>
              </w:rPr>
              <w:fldChar w:fldCharType="separate"/>
            </w:r>
            <w:r>
              <w:rPr>
                <w:noProof/>
                <w:webHidden/>
              </w:rPr>
              <w:t>20</w:t>
            </w:r>
            <w:r>
              <w:rPr>
                <w:noProof/>
                <w:webHidden/>
              </w:rPr>
              <w:fldChar w:fldCharType="end"/>
            </w:r>
          </w:hyperlink>
        </w:p>
        <w:p w14:paraId="05073649" w14:textId="4194230C" w:rsidR="00786E99" w:rsidRPr="00080950" w:rsidRDefault="00786E99">
          <w:pPr>
            <w:rPr>
              <w:rFonts w:ascii="Sage Text" w:hAnsi="Sage Text"/>
              <w:sz w:val="24"/>
              <w:szCs w:val="24"/>
            </w:rPr>
          </w:pPr>
          <w:r w:rsidRPr="00080950">
            <w:rPr>
              <w:rFonts w:ascii="Sage Text" w:hAnsi="Sage Text"/>
              <w:b/>
              <w:bCs/>
              <w:sz w:val="24"/>
              <w:szCs w:val="24"/>
            </w:rPr>
            <w:fldChar w:fldCharType="end"/>
          </w:r>
        </w:p>
      </w:sdtContent>
    </w:sdt>
    <w:p w14:paraId="02B40CB7" w14:textId="77777777" w:rsidR="003C63A9" w:rsidRPr="00080950" w:rsidRDefault="003C63A9">
      <w:pPr>
        <w:rPr>
          <w:rFonts w:ascii="Sage Text" w:hAnsi="Sage Text"/>
          <w:sz w:val="24"/>
          <w:szCs w:val="24"/>
        </w:rPr>
      </w:pPr>
    </w:p>
    <w:p w14:paraId="0CEC90FD" w14:textId="77777777" w:rsidR="00FD47EB" w:rsidRPr="00080950" w:rsidRDefault="00FD47EB">
      <w:pPr>
        <w:rPr>
          <w:rFonts w:ascii="Sage Text" w:eastAsiaTheme="majorEastAsia" w:hAnsi="Sage Text" w:cstheme="majorBidi"/>
          <w:b/>
          <w:bCs/>
          <w:color w:val="2F5496" w:themeColor="accent1" w:themeShade="BF"/>
          <w:sz w:val="24"/>
          <w:szCs w:val="24"/>
          <w:u w:val="single"/>
        </w:rPr>
      </w:pPr>
      <w:r w:rsidRPr="00080950">
        <w:rPr>
          <w:rFonts w:ascii="Sage Text" w:hAnsi="Sage Text"/>
          <w:b/>
          <w:bCs/>
          <w:sz w:val="24"/>
          <w:szCs w:val="24"/>
          <w:u w:val="single"/>
        </w:rPr>
        <w:br w:type="page"/>
      </w:r>
    </w:p>
    <w:p w14:paraId="338B44F1" w14:textId="627F50D1" w:rsidR="00100E90" w:rsidRPr="00080950" w:rsidRDefault="003254C4" w:rsidP="00080950">
      <w:pPr>
        <w:pStyle w:val="Titre1"/>
        <w:rPr>
          <w:b/>
          <w:bCs/>
          <w:u w:val="single"/>
        </w:rPr>
      </w:pPr>
      <w:bookmarkStart w:id="0" w:name="_Toc183788375"/>
      <w:r w:rsidRPr="00080950">
        <w:rPr>
          <w:b/>
          <w:bCs/>
          <w:u w:val="single"/>
        </w:rPr>
        <w:lastRenderedPageBreak/>
        <w:t>Installation ATP</w:t>
      </w:r>
      <w:r w:rsidR="00C84212" w:rsidRPr="00080950">
        <w:rPr>
          <w:b/>
          <w:bCs/>
          <w:u w:val="single"/>
        </w:rPr>
        <w:t xml:space="preserve"> Script Assistant</w:t>
      </w:r>
      <w:bookmarkEnd w:id="0"/>
    </w:p>
    <w:p w14:paraId="4244D93B" w14:textId="620D8B5A" w:rsidR="00100E90" w:rsidRPr="00080950" w:rsidRDefault="00100E90">
      <w:pPr>
        <w:rPr>
          <w:rFonts w:ascii="Sage Text" w:hAnsi="Sage Text"/>
          <w:sz w:val="24"/>
          <w:szCs w:val="24"/>
        </w:rPr>
      </w:pPr>
    </w:p>
    <w:p w14:paraId="722B4D95" w14:textId="0C36E1A4" w:rsidR="00100E90" w:rsidRPr="00080950" w:rsidRDefault="00100E90" w:rsidP="004C2463">
      <w:pPr>
        <w:jc w:val="both"/>
        <w:rPr>
          <w:rFonts w:ascii="Sage Text" w:hAnsi="Sage Text"/>
          <w:sz w:val="24"/>
          <w:szCs w:val="24"/>
        </w:rPr>
      </w:pPr>
      <w:r w:rsidRPr="00080950">
        <w:rPr>
          <w:rFonts w:ascii="Sage Text" w:hAnsi="Sage Text"/>
          <w:sz w:val="24"/>
          <w:szCs w:val="24"/>
        </w:rPr>
        <w:t>Installer l’un des patchs X3 selon le besoin depuis le menu Développement &gt; Utilitaires &gt; Patchs &gt; Intégration des patchs </w:t>
      </w:r>
      <w:r w:rsidR="00903835" w:rsidRPr="00080950">
        <w:rPr>
          <w:rFonts w:ascii="Sage Text" w:hAnsi="Sage Text"/>
          <w:sz w:val="24"/>
          <w:szCs w:val="24"/>
        </w:rPr>
        <w:t>sur le dossier où vous souhaitez utiliser ATP Script Assistant.</w:t>
      </w:r>
    </w:p>
    <w:p w14:paraId="3CA7F800" w14:textId="7B0A1C1F" w:rsidR="00100E90" w:rsidRPr="00080950" w:rsidRDefault="00100E90" w:rsidP="004C2463">
      <w:pPr>
        <w:pStyle w:val="Paragraphedeliste"/>
        <w:numPr>
          <w:ilvl w:val="0"/>
          <w:numId w:val="2"/>
        </w:numPr>
        <w:jc w:val="both"/>
        <w:rPr>
          <w:rFonts w:ascii="Sage Text" w:hAnsi="Sage Text"/>
          <w:sz w:val="24"/>
          <w:szCs w:val="24"/>
        </w:rPr>
      </w:pPr>
      <w:r w:rsidRPr="00080950">
        <w:rPr>
          <w:rFonts w:ascii="Sage Text" w:hAnsi="Sage Text"/>
          <w:sz w:val="24"/>
          <w:szCs w:val="24"/>
        </w:rPr>
        <w:t>src_</w:t>
      </w:r>
      <w:r w:rsidR="007077B1">
        <w:rPr>
          <w:rFonts w:ascii="Sage Text" w:hAnsi="Sage Text"/>
          <w:sz w:val="24"/>
          <w:szCs w:val="24"/>
        </w:rPr>
        <w:t>ATP_Script_Assistant</w:t>
      </w:r>
      <w:r w:rsidRPr="00080950">
        <w:rPr>
          <w:rFonts w:ascii="Sage Text" w:hAnsi="Sage Text"/>
          <w:sz w:val="24"/>
          <w:szCs w:val="24"/>
        </w:rPr>
        <w:t>-xxx</w:t>
      </w:r>
      <w:r w:rsidR="00711DE0" w:rsidRPr="00080950">
        <w:rPr>
          <w:rFonts w:ascii="Sage Text" w:hAnsi="Sage Text"/>
          <w:sz w:val="24"/>
          <w:szCs w:val="24"/>
        </w:rPr>
        <w:t>x</w:t>
      </w:r>
      <w:r w:rsidRPr="00080950">
        <w:rPr>
          <w:rFonts w:ascii="Sage Text" w:hAnsi="Sage Text"/>
          <w:sz w:val="24"/>
          <w:szCs w:val="24"/>
        </w:rPr>
        <w:t>_X3_ADX.dat : Version avec les traitements compilés pour X3 (xxx</w:t>
      </w:r>
      <w:r w:rsidR="00711DE0" w:rsidRPr="00080950">
        <w:rPr>
          <w:rFonts w:ascii="Sage Text" w:hAnsi="Sage Text"/>
          <w:sz w:val="24"/>
          <w:szCs w:val="24"/>
        </w:rPr>
        <w:t>x</w:t>
      </w:r>
      <w:r w:rsidRPr="00080950">
        <w:rPr>
          <w:rFonts w:ascii="Sage Text" w:hAnsi="Sage Text"/>
          <w:sz w:val="24"/>
          <w:szCs w:val="24"/>
        </w:rPr>
        <w:t xml:space="preserve"> est le No de version)</w:t>
      </w:r>
    </w:p>
    <w:p w14:paraId="3A9A9F48" w14:textId="28B1DE4E" w:rsidR="00100E90" w:rsidRPr="00080950" w:rsidRDefault="00100E90" w:rsidP="004C2463">
      <w:pPr>
        <w:pStyle w:val="Paragraphedeliste"/>
        <w:numPr>
          <w:ilvl w:val="0"/>
          <w:numId w:val="2"/>
        </w:numPr>
        <w:jc w:val="both"/>
        <w:rPr>
          <w:rFonts w:ascii="Sage Text" w:hAnsi="Sage Text"/>
          <w:sz w:val="24"/>
          <w:szCs w:val="24"/>
        </w:rPr>
      </w:pPr>
      <w:proofErr w:type="gramStart"/>
      <w:r w:rsidRPr="00080950">
        <w:rPr>
          <w:rFonts w:ascii="Sage Text" w:hAnsi="Sage Text"/>
          <w:sz w:val="24"/>
          <w:szCs w:val="24"/>
        </w:rPr>
        <w:t>src</w:t>
      </w:r>
      <w:proofErr w:type="gramEnd"/>
      <w:r w:rsidRPr="00080950">
        <w:rPr>
          <w:rFonts w:ascii="Sage Text" w:hAnsi="Sage Text"/>
          <w:sz w:val="24"/>
          <w:szCs w:val="24"/>
        </w:rPr>
        <w:t>_</w:t>
      </w:r>
      <w:r w:rsidR="007077B1" w:rsidRPr="007077B1">
        <w:rPr>
          <w:rFonts w:ascii="Sage Text" w:hAnsi="Sage Text"/>
          <w:sz w:val="24"/>
          <w:szCs w:val="24"/>
        </w:rPr>
        <w:t xml:space="preserve"> </w:t>
      </w:r>
      <w:r w:rsidR="007077B1">
        <w:rPr>
          <w:rFonts w:ascii="Sage Text" w:hAnsi="Sage Text"/>
          <w:sz w:val="24"/>
          <w:szCs w:val="24"/>
        </w:rPr>
        <w:t>ATP_Script_Assistant</w:t>
      </w:r>
      <w:r w:rsidR="007077B1" w:rsidRPr="00080950">
        <w:rPr>
          <w:rFonts w:ascii="Sage Text" w:hAnsi="Sage Text"/>
          <w:sz w:val="24"/>
          <w:szCs w:val="24"/>
        </w:rPr>
        <w:t xml:space="preserve"> </w:t>
      </w:r>
      <w:r w:rsidRPr="00080950">
        <w:rPr>
          <w:rFonts w:ascii="Sage Text" w:hAnsi="Sage Text"/>
          <w:sz w:val="24"/>
          <w:szCs w:val="24"/>
        </w:rPr>
        <w:t>-xxx</w:t>
      </w:r>
      <w:r w:rsidR="00711DE0" w:rsidRPr="00080950">
        <w:rPr>
          <w:rFonts w:ascii="Sage Text" w:hAnsi="Sage Text"/>
          <w:sz w:val="24"/>
          <w:szCs w:val="24"/>
        </w:rPr>
        <w:t>x</w:t>
      </w:r>
      <w:r w:rsidRPr="00080950">
        <w:rPr>
          <w:rFonts w:ascii="Sage Text" w:hAnsi="Sage Text"/>
          <w:sz w:val="24"/>
          <w:szCs w:val="24"/>
        </w:rPr>
        <w:t>_GX_ADX.dat : Version avec les traitements compilés pour GEODE (x</w:t>
      </w:r>
      <w:r w:rsidR="00711DE0" w:rsidRPr="00080950">
        <w:rPr>
          <w:rFonts w:ascii="Sage Text" w:hAnsi="Sage Text"/>
          <w:sz w:val="24"/>
          <w:szCs w:val="24"/>
        </w:rPr>
        <w:t>x</w:t>
      </w:r>
      <w:r w:rsidRPr="00080950">
        <w:rPr>
          <w:rFonts w:ascii="Sage Text" w:hAnsi="Sage Text"/>
          <w:sz w:val="24"/>
          <w:szCs w:val="24"/>
        </w:rPr>
        <w:t>xx est le No de version)</w:t>
      </w:r>
    </w:p>
    <w:p w14:paraId="3C7089C8" w14:textId="77777777" w:rsidR="003254C4" w:rsidRPr="00080950" w:rsidRDefault="003254C4" w:rsidP="004C2463">
      <w:pPr>
        <w:pStyle w:val="Paragraphedeliste"/>
        <w:jc w:val="both"/>
        <w:rPr>
          <w:rFonts w:ascii="Sage Text" w:hAnsi="Sage Text"/>
          <w:sz w:val="24"/>
          <w:szCs w:val="24"/>
        </w:rPr>
      </w:pPr>
    </w:p>
    <w:p w14:paraId="197193EF" w14:textId="5DA72169" w:rsidR="00100E90" w:rsidRPr="00080950" w:rsidRDefault="00100E90" w:rsidP="004C2463">
      <w:pPr>
        <w:jc w:val="both"/>
        <w:rPr>
          <w:rFonts w:ascii="Sage Text" w:hAnsi="Sage Text"/>
          <w:sz w:val="24"/>
          <w:szCs w:val="24"/>
        </w:rPr>
      </w:pPr>
      <w:r w:rsidRPr="00080950">
        <w:rPr>
          <w:rFonts w:ascii="Sage Text" w:hAnsi="Sage Text"/>
          <w:sz w:val="24"/>
          <w:szCs w:val="24"/>
        </w:rPr>
        <w:t>Installer le patch Syracuse</w:t>
      </w:r>
      <w:r w:rsidR="009125A1" w:rsidRPr="00080950">
        <w:rPr>
          <w:rFonts w:ascii="Sage Text" w:hAnsi="Sage Text"/>
          <w:sz w:val="24"/>
          <w:szCs w:val="24"/>
        </w:rPr>
        <w:t xml:space="preserve"> pour X3</w:t>
      </w:r>
      <w:r w:rsidRPr="00080950">
        <w:rPr>
          <w:rFonts w:ascii="Sage Text" w:hAnsi="Sage Text"/>
          <w:sz w:val="24"/>
          <w:szCs w:val="24"/>
        </w:rPr>
        <w:t xml:space="preserve"> depuis le menu Administration &gt; Utilitaires &gt; Imports &gt; Outil d’import : </w:t>
      </w:r>
    </w:p>
    <w:p w14:paraId="036BFDEC" w14:textId="2D3DEFC8" w:rsidR="00100E90" w:rsidRPr="00080950" w:rsidRDefault="00100E90" w:rsidP="004C2463">
      <w:pPr>
        <w:pStyle w:val="Paragraphedeliste"/>
        <w:numPr>
          <w:ilvl w:val="0"/>
          <w:numId w:val="2"/>
        </w:numPr>
        <w:jc w:val="both"/>
        <w:rPr>
          <w:rFonts w:ascii="Sage Text" w:hAnsi="Sage Text"/>
          <w:sz w:val="24"/>
          <w:szCs w:val="24"/>
        </w:rPr>
      </w:pPr>
      <w:r w:rsidRPr="00080950">
        <w:rPr>
          <w:rFonts w:ascii="Sage Text" w:hAnsi="Sage Text"/>
          <w:sz w:val="24"/>
          <w:szCs w:val="24"/>
        </w:rPr>
        <w:t>Syracuse_</w:t>
      </w:r>
      <w:r w:rsidR="007077B1" w:rsidRPr="007077B1">
        <w:rPr>
          <w:rFonts w:ascii="Sage Text" w:hAnsi="Sage Text"/>
          <w:sz w:val="24"/>
          <w:szCs w:val="24"/>
        </w:rPr>
        <w:t xml:space="preserve"> </w:t>
      </w:r>
      <w:r w:rsidR="007077B1">
        <w:rPr>
          <w:rFonts w:ascii="Sage Text" w:hAnsi="Sage Text"/>
          <w:sz w:val="24"/>
          <w:szCs w:val="24"/>
        </w:rPr>
        <w:t>ATP_Script_Assistant_Menu</w:t>
      </w:r>
      <w:r w:rsidR="003254C4" w:rsidRPr="00080950">
        <w:rPr>
          <w:rFonts w:ascii="Sage Text" w:hAnsi="Sage Text"/>
          <w:sz w:val="24"/>
          <w:szCs w:val="24"/>
        </w:rPr>
        <w:t>.json</w:t>
      </w:r>
    </w:p>
    <w:p w14:paraId="4B5704E0" w14:textId="468C0222" w:rsidR="00100E90" w:rsidRPr="00080950" w:rsidRDefault="003254C4" w:rsidP="004C2463">
      <w:pPr>
        <w:jc w:val="both"/>
        <w:rPr>
          <w:rFonts w:ascii="Sage Text" w:hAnsi="Sage Text"/>
          <w:sz w:val="24"/>
          <w:szCs w:val="24"/>
        </w:rPr>
      </w:pPr>
      <w:r w:rsidRPr="00080950">
        <w:rPr>
          <w:rFonts w:ascii="Sage Text" w:hAnsi="Sage Text"/>
          <w:sz w:val="24"/>
          <w:szCs w:val="24"/>
        </w:rPr>
        <w:t>Ou créer l’entrée de menu qui pointe vers la fonction (classique) ATP</w:t>
      </w:r>
      <w:r w:rsidR="00BF5857" w:rsidRPr="00080950">
        <w:rPr>
          <w:rFonts w:ascii="Sage Text" w:hAnsi="Sage Text"/>
          <w:sz w:val="24"/>
          <w:szCs w:val="24"/>
        </w:rPr>
        <w:t xml:space="preserve"> Script Assistant</w:t>
      </w:r>
      <w:r w:rsidRPr="00080950">
        <w:rPr>
          <w:rFonts w:ascii="Sage Text" w:hAnsi="Sage Text"/>
          <w:sz w:val="24"/>
          <w:szCs w:val="24"/>
        </w:rPr>
        <w:t xml:space="preserve"> et ajouter l’entrée de menu dans le module Exploitation (nécessaire car c’est la seule méthode pour travailler avec les classes/représentations)</w:t>
      </w:r>
    </w:p>
    <w:p w14:paraId="4A7666CC" w14:textId="77777777" w:rsidR="003254C4" w:rsidRPr="00080950" w:rsidRDefault="003254C4" w:rsidP="004C2463">
      <w:pPr>
        <w:jc w:val="both"/>
        <w:rPr>
          <w:rFonts w:ascii="Sage Text" w:hAnsi="Sage Text"/>
          <w:sz w:val="24"/>
          <w:szCs w:val="24"/>
        </w:rPr>
      </w:pPr>
    </w:p>
    <w:p w14:paraId="4D1F0B92" w14:textId="2F6E3517" w:rsidR="00100E90" w:rsidRPr="00080950" w:rsidRDefault="003254C4" w:rsidP="004C2463">
      <w:pPr>
        <w:jc w:val="both"/>
        <w:rPr>
          <w:rFonts w:ascii="Sage Text" w:hAnsi="Sage Text"/>
          <w:sz w:val="24"/>
          <w:szCs w:val="24"/>
        </w:rPr>
      </w:pPr>
      <w:r w:rsidRPr="00080950">
        <w:rPr>
          <w:rFonts w:ascii="Sage Text" w:hAnsi="Sage Text"/>
          <w:sz w:val="24"/>
          <w:szCs w:val="24"/>
        </w:rPr>
        <w:t>Si vous n’êtes pas connecté avec un profil ADMIN, ajouter les fonctions XATP</w:t>
      </w:r>
      <w:r w:rsidR="007D4723" w:rsidRPr="00080950">
        <w:rPr>
          <w:rFonts w:ascii="Sage Text" w:hAnsi="Sage Text"/>
          <w:sz w:val="24"/>
          <w:szCs w:val="24"/>
        </w:rPr>
        <w:t xml:space="preserve"> et XATPV</w:t>
      </w:r>
      <w:r w:rsidRPr="00080950">
        <w:rPr>
          <w:rFonts w:ascii="Sage Text" w:hAnsi="Sage Text"/>
          <w:sz w:val="24"/>
          <w:szCs w:val="24"/>
        </w:rPr>
        <w:t xml:space="preserve"> à votre profil fonction pour pouvoir utiliser le programme.</w:t>
      </w:r>
    </w:p>
    <w:p w14:paraId="1415E36D" w14:textId="08EE7A64" w:rsidR="003254C4" w:rsidRPr="00080950" w:rsidRDefault="003254C4" w:rsidP="00100E90">
      <w:pPr>
        <w:rPr>
          <w:rFonts w:ascii="Sage Text" w:hAnsi="Sage Text"/>
          <w:sz w:val="24"/>
          <w:szCs w:val="24"/>
        </w:rPr>
      </w:pPr>
    </w:p>
    <w:p w14:paraId="3FDA0D1E" w14:textId="77777777" w:rsidR="003254C4" w:rsidRPr="00080950" w:rsidRDefault="003254C4" w:rsidP="00100E90">
      <w:pPr>
        <w:rPr>
          <w:rFonts w:ascii="Sage Text" w:hAnsi="Sage Text"/>
          <w:sz w:val="24"/>
          <w:szCs w:val="24"/>
        </w:rPr>
      </w:pPr>
    </w:p>
    <w:p w14:paraId="3F3539F8" w14:textId="77777777" w:rsidR="00FD47EB" w:rsidRPr="00080950" w:rsidRDefault="00FD47EB">
      <w:pPr>
        <w:rPr>
          <w:rFonts w:ascii="Sage Text" w:eastAsiaTheme="majorEastAsia" w:hAnsi="Sage Text" w:cstheme="majorBidi"/>
          <w:b/>
          <w:bCs/>
          <w:color w:val="2F5496" w:themeColor="accent1" w:themeShade="BF"/>
          <w:sz w:val="24"/>
          <w:szCs w:val="24"/>
          <w:u w:val="single"/>
        </w:rPr>
      </w:pPr>
      <w:r w:rsidRPr="00080950">
        <w:rPr>
          <w:rFonts w:ascii="Sage Text" w:hAnsi="Sage Text"/>
          <w:b/>
          <w:bCs/>
          <w:sz w:val="24"/>
          <w:szCs w:val="24"/>
          <w:u w:val="single"/>
        </w:rPr>
        <w:br w:type="page"/>
      </w:r>
    </w:p>
    <w:p w14:paraId="170A0D2B" w14:textId="18210753" w:rsidR="00087906" w:rsidRPr="00080950" w:rsidRDefault="00080950" w:rsidP="00080950">
      <w:pPr>
        <w:pStyle w:val="Titre1"/>
        <w:rPr>
          <w:b/>
          <w:bCs/>
          <w:u w:val="single"/>
        </w:rPr>
      </w:pPr>
      <w:bookmarkStart w:id="1" w:name="_Toc183788376"/>
      <w:r>
        <w:rPr>
          <w:b/>
          <w:bCs/>
          <w:u w:val="single"/>
        </w:rPr>
        <w:lastRenderedPageBreak/>
        <w:t xml:space="preserve">Exécution </w:t>
      </w:r>
      <w:r w:rsidR="00377834" w:rsidRPr="00080950">
        <w:rPr>
          <w:b/>
          <w:bCs/>
          <w:u w:val="single"/>
        </w:rPr>
        <w:t>ATP Script Assistant</w:t>
      </w:r>
      <w:bookmarkEnd w:id="1"/>
    </w:p>
    <w:p w14:paraId="5507B0ED" w14:textId="77777777" w:rsidR="003C63A9" w:rsidRPr="00080950" w:rsidRDefault="003C63A9" w:rsidP="003C63A9">
      <w:pPr>
        <w:rPr>
          <w:rFonts w:ascii="Sage Text" w:hAnsi="Sage Text"/>
          <w:sz w:val="24"/>
          <w:szCs w:val="24"/>
        </w:rPr>
      </w:pPr>
    </w:p>
    <w:p w14:paraId="3D1FB465" w14:textId="77777777" w:rsidR="007C5105" w:rsidRDefault="007C5105" w:rsidP="007C5105">
      <w:pPr>
        <w:jc w:val="both"/>
        <w:rPr>
          <w:rFonts w:ascii="Sage Text" w:hAnsi="Sage Text"/>
          <w:sz w:val="24"/>
          <w:szCs w:val="24"/>
        </w:rPr>
      </w:pPr>
      <w:r w:rsidRPr="00080950">
        <w:rPr>
          <w:rFonts w:ascii="Sage Text" w:hAnsi="Sage Text"/>
          <w:sz w:val="24"/>
          <w:szCs w:val="24"/>
        </w:rPr>
        <w:t xml:space="preserve">Le programme ATP Script Assistant est un assistant qui sert à générer un script ATP </w:t>
      </w:r>
      <w:proofErr w:type="gramStart"/>
      <w:r w:rsidRPr="00080950">
        <w:rPr>
          <w:rFonts w:ascii="Sage Text" w:hAnsi="Sage Text"/>
          <w:sz w:val="24"/>
          <w:szCs w:val="24"/>
        </w:rPr>
        <w:t>(.feature</w:t>
      </w:r>
      <w:proofErr w:type="gramEnd"/>
      <w:r w:rsidRPr="00080950">
        <w:rPr>
          <w:rFonts w:ascii="Sage Text" w:hAnsi="Sage Text"/>
          <w:sz w:val="24"/>
          <w:szCs w:val="24"/>
        </w:rPr>
        <w:t>) depuis une fonction classique ou une fonction Syracuse.</w:t>
      </w:r>
    </w:p>
    <w:p w14:paraId="6AF4E29E" w14:textId="049958E2" w:rsidR="00BA1C42" w:rsidRPr="009E761F" w:rsidRDefault="00BA1C42" w:rsidP="007C5105">
      <w:pPr>
        <w:jc w:val="both"/>
        <w:rPr>
          <w:rFonts w:ascii="Sage Text" w:hAnsi="Sage Text"/>
          <w:b/>
          <w:bCs/>
          <w:i/>
          <w:iCs/>
          <w:sz w:val="24"/>
          <w:szCs w:val="24"/>
        </w:rPr>
      </w:pPr>
      <w:r w:rsidRPr="009E761F">
        <w:rPr>
          <w:rFonts w:ascii="Sage Text" w:hAnsi="Sage Text"/>
          <w:b/>
          <w:bCs/>
          <w:i/>
          <w:iCs/>
          <w:sz w:val="24"/>
          <w:szCs w:val="24"/>
        </w:rPr>
        <w:t xml:space="preserve">Depuis la version 3.3.01, l’extension du fichier est maintenant </w:t>
      </w:r>
      <w:r w:rsidR="005D1644">
        <w:rPr>
          <w:rFonts w:ascii="Sage Text" w:hAnsi="Sage Text"/>
          <w:b/>
          <w:bCs/>
          <w:i/>
          <w:iCs/>
          <w:sz w:val="24"/>
          <w:szCs w:val="24"/>
        </w:rPr>
        <w:t>« </w:t>
      </w:r>
      <w:r w:rsidRPr="009E761F">
        <w:rPr>
          <w:rFonts w:ascii="Sage Text" w:hAnsi="Sage Text"/>
          <w:b/>
          <w:bCs/>
          <w:i/>
          <w:iCs/>
          <w:sz w:val="24"/>
          <w:szCs w:val="24"/>
        </w:rPr>
        <w:t>.txt</w:t>
      </w:r>
      <w:r w:rsidR="005D1644">
        <w:rPr>
          <w:rFonts w:ascii="Sage Text" w:hAnsi="Sage Text"/>
          <w:b/>
          <w:bCs/>
          <w:i/>
          <w:iCs/>
          <w:sz w:val="24"/>
          <w:szCs w:val="24"/>
        </w:rPr>
        <w:t> »</w:t>
      </w:r>
      <w:r w:rsidRPr="009E761F">
        <w:rPr>
          <w:rFonts w:ascii="Sage Text" w:hAnsi="Sage Text"/>
          <w:b/>
          <w:bCs/>
          <w:i/>
          <w:iCs/>
          <w:sz w:val="24"/>
          <w:szCs w:val="24"/>
        </w:rPr>
        <w:t xml:space="preserve"> pour éviter </w:t>
      </w:r>
      <w:r w:rsidR="009E761F" w:rsidRPr="009E761F">
        <w:rPr>
          <w:rFonts w:ascii="Sage Text" w:hAnsi="Sage Text"/>
          <w:b/>
          <w:bCs/>
          <w:i/>
          <w:iCs/>
          <w:sz w:val="24"/>
          <w:szCs w:val="24"/>
        </w:rPr>
        <w:t>le blocage du navigateur</w:t>
      </w:r>
      <w:r w:rsidR="009E761F">
        <w:rPr>
          <w:rFonts w:ascii="Sage Text" w:hAnsi="Sage Text"/>
          <w:b/>
          <w:bCs/>
          <w:i/>
          <w:iCs/>
          <w:sz w:val="24"/>
          <w:szCs w:val="24"/>
        </w:rPr>
        <w:t xml:space="preserve"> lors du transfert sur le poste client</w:t>
      </w:r>
      <w:r w:rsidR="009E761F" w:rsidRPr="009E761F">
        <w:rPr>
          <w:rFonts w:ascii="Sage Text" w:hAnsi="Sage Text"/>
          <w:b/>
          <w:bCs/>
          <w:i/>
          <w:iCs/>
          <w:sz w:val="24"/>
          <w:szCs w:val="24"/>
        </w:rPr>
        <w:t xml:space="preserve">. Il suffit de le renommer en </w:t>
      </w:r>
      <w:proofErr w:type="gramStart"/>
      <w:r w:rsidR="005D1644">
        <w:rPr>
          <w:rFonts w:ascii="Sage Text" w:hAnsi="Sage Text"/>
          <w:b/>
          <w:bCs/>
          <w:i/>
          <w:iCs/>
          <w:sz w:val="24"/>
          <w:szCs w:val="24"/>
        </w:rPr>
        <w:t>« </w:t>
      </w:r>
      <w:r w:rsidR="009E761F" w:rsidRPr="009E761F">
        <w:rPr>
          <w:rFonts w:ascii="Sage Text" w:hAnsi="Sage Text"/>
          <w:b/>
          <w:bCs/>
          <w:i/>
          <w:iCs/>
          <w:sz w:val="24"/>
          <w:szCs w:val="24"/>
        </w:rPr>
        <w:t>.feature</w:t>
      </w:r>
      <w:proofErr w:type="gramEnd"/>
      <w:r w:rsidR="005D1644">
        <w:rPr>
          <w:rFonts w:ascii="Sage Text" w:hAnsi="Sage Text"/>
          <w:b/>
          <w:bCs/>
          <w:i/>
          <w:iCs/>
          <w:sz w:val="24"/>
          <w:szCs w:val="24"/>
        </w:rPr>
        <w:t> »</w:t>
      </w:r>
      <w:r w:rsidR="009E761F" w:rsidRPr="009E761F">
        <w:rPr>
          <w:rFonts w:ascii="Sage Text" w:hAnsi="Sage Text"/>
          <w:b/>
          <w:bCs/>
          <w:i/>
          <w:iCs/>
          <w:sz w:val="24"/>
          <w:szCs w:val="24"/>
        </w:rPr>
        <w:t xml:space="preserve"> une fois sur le poste client.</w:t>
      </w:r>
    </w:p>
    <w:p w14:paraId="0458524C" w14:textId="77777777" w:rsidR="007C5105" w:rsidRPr="00080950" w:rsidRDefault="007C5105" w:rsidP="007C5105">
      <w:pPr>
        <w:jc w:val="both"/>
        <w:rPr>
          <w:rFonts w:ascii="Sage Text" w:hAnsi="Sage Text"/>
          <w:sz w:val="24"/>
          <w:szCs w:val="24"/>
        </w:rPr>
      </w:pPr>
      <w:r w:rsidRPr="00080950">
        <w:rPr>
          <w:rFonts w:ascii="Sage Text" w:hAnsi="Sage Text"/>
          <w:sz w:val="24"/>
          <w:szCs w:val="24"/>
        </w:rPr>
        <w:t xml:space="preserve">Ce programme peut s’exécuter directement depuis une fonction classique via le menu : </w:t>
      </w:r>
    </w:p>
    <w:p w14:paraId="4B59EBA6" w14:textId="77777777" w:rsidR="007C5105" w:rsidRPr="00080950" w:rsidRDefault="007C5105" w:rsidP="007C5105">
      <w:pPr>
        <w:pStyle w:val="Paragraphedeliste"/>
        <w:numPr>
          <w:ilvl w:val="0"/>
          <w:numId w:val="3"/>
        </w:numPr>
        <w:jc w:val="both"/>
        <w:rPr>
          <w:rFonts w:ascii="Sage Text" w:hAnsi="Sage Text"/>
          <w:sz w:val="24"/>
          <w:szCs w:val="24"/>
        </w:rPr>
      </w:pPr>
      <w:r w:rsidRPr="00080950">
        <w:rPr>
          <w:rFonts w:ascii="Sage Text" w:hAnsi="Sage Text"/>
          <w:sz w:val="24"/>
          <w:szCs w:val="24"/>
        </w:rPr>
        <w:t>Utilitaires &gt; ATP Script Assistant</w:t>
      </w:r>
    </w:p>
    <w:p w14:paraId="53B2286E" w14:textId="77777777" w:rsidR="007C5105" w:rsidRPr="00080950" w:rsidRDefault="007C5105" w:rsidP="007C5105">
      <w:pPr>
        <w:pStyle w:val="Paragraphedeliste"/>
        <w:numPr>
          <w:ilvl w:val="0"/>
          <w:numId w:val="3"/>
        </w:numPr>
        <w:jc w:val="both"/>
        <w:rPr>
          <w:rFonts w:ascii="Sage Text" w:hAnsi="Sage Text"/>
          <w:sz w:val="24"/>
          <w:szCs w:val="24"/>
        </w:rPr>
      </w:pPr>
      <w:r w:rsidRPr="00080950">
        <w:rPr>
          <w:rFonts w:ascii="Sage Text" w:hAnsi="Sage Text"/>
          <w:sz w:val="24"/>
          <w:szCs w:val="24"/>
        </w:rPr>
        <w:t>Via la fonction ATP Script Assistant (menu Exploitation &gt; Exploitation &gt; ATP Script Assistant)</w:t>
      </w:r>
    </w:p>
    <w:p w14:paraId="74C5D7BA" w14:textId="77777777" w:rsidR="007C5105" w:rsidRPr="00080950" w:rsidRDefault="007C5105" w:rsidP="007C5105">
      <w:pPr>
        <w:pStyle w:val="Paragraphedeliste"/>
        <w:jc w:val="both"/>
        <w:rPr>
          <w:rFonts w:ascii="Sage Text" w:hAnsi="Sage Text"/>
          <w:sz w:val="24"/>
          <w:szCs w:val="24"/>
        </w:rPr>
      </w:pPr>
    </w:p>
    <w:p w14:paraId="64F1FD9E" w14:textId="77777777" w:rsidR="007C5105" w:rsidRPr="00080950" w:rsidRDefault="007C5105" w:rsidP="007C5105">
      <w:pPr>
        <w:jc w:val="both"/>
        <w:rPr>
          <w:rFonts w:ascii="Sage Text" w:hAnsi="Sage Text"/>
          <w:sz w:val="24"/>
          <w:szCs w:val="24"/>
        </w:rPr>
      </w:pPr>
      <w:r w:rsidRPr="00080950">
        <w:rPr>
          <w:rFonts w:ascii="Sage Text" w:hAnsi="Sage Text"/>
          <w:sz w:val="24"/>
          <w:szCs w:val="24"/>
        </w:rPr>
        <w:t>Pour une fonction Syracuse, on ne peut passer que par la fonction ATP Script Assistant (menu Exploitation &gt; Exploitation &gt; ATP Script Assistant).</w:t>
      </w:r>
    </w:p>
    <w:p w14:paraId="63408448" w14:textId="77777777" w:rsidR="007C5105" w:rsidRPr="00080950" w:rsidRDefault="007C5105" w:rsidP="003C63A9">
      <w:pPr>
        <w:rPr>
          <w:rFonts w:ascii="Sage Text" w:hAnsi="Sage Text"/>
          <w:sz w:val="24"/>
          <w:szCs w:val="24"/>
        </w:rPr>
      </w:pPr>
    </w:p>
    <w:p w14:paraId="652F0329" w14:textId="77777777" w:rsidR="000061ED" w:rsidRPr="00080950" w:rsidRDefault="000061ED">
      <w:pPr>
        <w:rPr>
          <w:rFonts w:ascii="Sage Text" w:hAnsi="Sage Text"/>
          <w:sz w:val="24"/>
          <w:szCs w:val="24"/>
        </w:rPr>
      </w:pPr>
      <w:r w:rsidRPr="00080950">
        <w:rPr>
          <w:rFonts w:ascii="Sage Text" w:hAnsi="Sage Text"/>
          <w:sz w:val="24"/>
          <w:szCs w:val="24"/>
        </w:rPr>
        <w:br w:type="page"/>
      </w:r>
    </w:p>
    <w:p w14:paraId="630F627B" w14:textId="4B394DC2" w:rsidR="00035B2E" w:rsidRDefault="00CB42A1" w:rsidP="00080950">
      <w:pPr>
        <w:pStyle w:val="Titre1"/>
        <w:rPr>
          <w:b/>
          <w:bCs/>
          <w:u w:val="single"/>
        </w:rPr>
      </w:pPr>
      <w:bookmarkStart w:id="2" w:name="_Toc183788377"/>
      <w:r w:rsidRPr="00080950">
        <w:rPr>
          <w:b/>
          <w:bCs/>
          <w:u w:val="single"/>
        </w:rPr>
        <w:lastRenderedPageBreak/>
        <w:t>E</w:t>
      </w:r>
      <w:r w:rsidR="00035B2E" w:rsidRPr="00080950">
        <w:rPr>
          <w:b/>
          <w:bCs/>
          <w:u w:val="single"/>
        </w:rPr>
        <w:t>cran de lancement</w:t>
      </w:r>
      <w:r w:rsidRPr="00080950">
        <w:rPr>
          <w:b/>
          <w:bCs/>
          <w:u w:val="single"/>
        </w:rPr>
        <w:t xml:space="preserve"> – ATP Script Assistant</w:t>
      </w:r>
      <w:bookmarkEnd w:id="2"/>
    </w:p>
    <w:p w14:paraId="31E54A89" w14:textId="3E388035" w:rsidR="003543EB" w:rsidRPr="00080950" w:rsidRDefault="003337F8">
      <w:pPr>
        <w:rPr>
          <w:rFonts w:ascii="Sage Text" w:hAnsi="Sage Text"/>
          <w:sz w:val="24"/>
          <w:szCs w:val="24"/>
        </w:rPr>
      </w:pPr>
      <w:r w:rsidRPr="003337F8">
        <w:rPr>
          <w:rFonts w:ascii="Sage Text" w:hAnsi="Sage Text"/>
          <w:noProof/>
          <w:sz w:val="24"/>
          <w:szCs w:val="24"/>
        </w:rPr>
        <w:drawing>
          <wp:inline distT="0" distB="0" distL="0" distR="0" wp14:anchorId="5C679D31" wp14:editId="397DF530">
            <wp:extent cx="3859530" cy="2712660"/>
            <wp:effectExtent l="19050" t="19050" r="26670" b="12065"/>
            <wp:docPr id="1619392433" name="Image 1" descr="Une image contenant texte, capture d’écran, affichag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392433" name="Image 1" descr="Une image contenant texte, capture d’écran, affichage, nombre&#10;&#10;Description générée automatiquement"/>
                    <pic:cNvPicPr/>
                  </pic:nvPicPr>
                  <pic:blipFill>
                    <a:blip r:embed="rId6"/>
                    <a:stretch>
                      <a:fillRect/>
                    </a:stretch>
                  </pic:blipFill>
                  <pic:spPr>
                    <a:xfrm>
                      <a:off x="0" y="0"/>
                      <a:ext cx="3864124" cy="2715889"/>
                    </a:xfrm>
                    <a:prstGeom prst="rect">
                      <a:avLst/>
                    </a:prstGeom>
                    <a:ln>
                      <a:solidFill>
                        <a:schemeClr val="accent1"/>
                      </a:solidFill>
                    </a:ln>
                  </pic:spPr>
                </pic:pic>
              </a:graphicData>
            </a:graphic>
          </wp:inline>
        </w:drawing>
      </w:r>
      <w:r w:rsidR="00E16DA8" w:rsidRPr="00E16DA8">
        <w:rPr>
          <w:rFonts w:ascii="Sage Text" w:hAnsi="Sage Text"/>
          <w:noProof/>
          <w:sz w:val="24"/>
          <w:szCs w:val="24"/>
        </w:rPr>
        <w:drawing>
          <wp:inline distT="0" distB="0" distL="0" distR="0" wp14:anchorId="189B4D32" wp14:editId="2B0F8F07">
            <wp:extent cx="3859530" cy="1559915"/>
            <wp:effectExtent l="19050" t="19050" r="26670" b="21590"/>
            <wp:docPr id="720020547" name="Image 1"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020547" name="Image 1" descr="Une image contenant texte, capture d’écran, Police, ligne&#10;&#10;Description générée automatiquement"/>
                    <pic:cNvPicPr/>
                  </pic:nvPicPr>
                  <pic:blipFill>
                    <a:blip r:embed="rId7"/>
                    <a:stretch>
                      <a:fillRect/>
                    </a:stretch>
                  </pic:blipFill>
                  <pic:spPr>
                    <a:xfrm>
                      <a:off x="0" y="0"/>
                      <a:ext cx="3873314" cy="1565486"/>
                    </a:xfrm>
                    <a:prstGeom prst="rect">
                      <a:avLst/>
                    </a:prstGeom>
                    <a:ln>
                      <a:solidFill>
                        <a:schemeClr val="accent1"/>
                      </a:solidFill>
                    </a:ln>
                  </pic:spPr>
                </pic:pic>
              </a:graphicData>
            </a:graphic>
          </wp:inline>
        </w:drawing>
      </w:r>
      <w:r w:rsidR="007F3020" w:rsidRPr="007F3020">
        <w:rPr>
          <w:rFonts w:ascii="Sage Text" w:hAnsi="Sage Text"/>
          <w:noProof/>
          <w:sz w:val="24"/>
          <w:szCs w:val="24"/>
        </w:rPr>
        <w:drawing>
          <wp:inline distT="0" distB="0" distL="0" distR="0" wp14:anchorId="11AF803C" wp14:editId="3F52F09B">
            <wp:extent cx="3854810" cy="2961640"/>
            <wp:effectExtent l="19050" t="19050" r="12700" b="10160"/>
            <wp:docPr id="808751026" name="Image 1" descr="Une image contenant texte, capture d’écran, nombre, afficha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751026" name="Image 1" descr="Une image contenant texte, capture d’écran, nombre, affichage&#10;&#10;Description générée automatiquement"/>
                    <pic:cNvPicPr/>
                  </pic:nvPicPr>
                  <pic:blipFill>
                    <a:blip r:embed="rId8"/>
                    <a:stretch>
                      <a:fillRect/>
                    </a:stretch>
                  </pic:blipFill>
                  <pic:spPr>
                    <a:xfrm>
                      <a:off x="0" y="0"/>
                      <a:ext cx="3867895" cy="2971693"/>
                    </a:xfrm>
                    <a:prstGeom prst="rect">
                      <a:avLst/>
                    </a:prstGeom>
                    <a:ln>
                      <a:solidFill>
                        <a:schemeClr val="accent1"/>
                      </a:solidFill>
                    </a:ln>
                  </pic:spPr>
                </pic:pic>
              </a:graphicData>
            </a:graphic>
          </wp:inline>
        </w:drawing>
      </w:r>
    </w:p>
    <w:p w14:paraId="23864EE4" w14:textId="1484E071" w:rsidR="00684037" w:rsidRPr="00080950" w:rsidRDefault="00684037">
      <w:pPr>
        <w:rPr>
          <w:rFonts w:ascii="Sage Text" w:hAnsi="Sage Text"/>
          <w:sz w:val="24"/>
          <w:szCs w:val="24"/>
        </w:rPr>
      </w:pPr>
    </w:p>
    <w:p w14:paraId="27DE0BB2" w14:textId="77777777" w:rsidR="00E15DC2" w:rsidRPr="00080950" w:rsidRDefault="00E15DC2">
      <w:pPr>
        <w:rPr>
          <w:rFonts w:ascii="Sage Text" w:hAnsi="Sage Text"/>
          <w:sz w:val="24"/>
          <w:szCs w:val="24"/>
        </w:rPr>
      </w:pPr>
      <w:r w:rsidRPr="00080950">
        <w:rPr>
          <w:rFonts w:ascii="Sage Text" w:hAnsi="Sage Text"/>
          <w:sz w:val="24"/>
          <w:szCs w:val="24"/>
        </w:rPr>
        <w:br w:type="page"/>
      </w:r>
    </w:p>
    <w:p w14:paraId="3AAE3FE6" w14:textId="44270455" w:rsidR="00087906" w:rsidRPr="00080950" w:rsidRDefault="00087906" w:rsidP="004C2463">
      <w:pPr>
        <w:jc w:val="both"/>
        <w:rPr>
          <w:rFonts w:ascii="Sage Text" w:hAnsi="Sage Text"/>
          <w:sz w:val="24"/>
          <w:szCs w:val="24"/>
        </w:rPr>
      </w:pPr>
      <w:r w:rsidRPr="00080950">
        <w:rPr>
          <w:rFonts w:ascii="Sage Text" w:hAnsi="Sage Text"/>
          <w:sz w:val="24"/>
          <w:szCs w:val="24"/>
        </w:rPr>
        <w:lastRenderedPageBreak/>
        <w:t>Si nous sommes dans une fonction classique et qu’on lance le traitement de génération, la case « Valeur écran » est cochée. Elle indique au traitement de prendre en compte les valeurs de l’écran au lieu de mettre la valeur vide dans chacune des zones.</w:t>
      </w:r>
    </w:p>
    <w:p w14:paraId="18444D2B" w14:textId="706FB9CC" w:rsidR="009125A1" w:rsidRPr="00080950" w:rsidRDefault="00340EDF">
      <w:pPr>
        <w:rPr>
          <w:rFonts w:ascii="Sage Text" w:hAnsi="Sage Text"/>
          <w:sz w:val="24"/>
          <w:szCs w:val="24"/>
        </w:rPr>
      </w:pPr>
      <w:r w:rsidRPr="00080950">
        <w:rPr>
          <w:rFonts w:ascii="Sage Text" w:hAnsi="Sage Text"/>
          <w:noProof/>
          <w:sz w:val="24"/>
          <w:szCs w:val="24"/>
        </w:rPr>
        <w:drawing>
          <wp:inline distT="0" distB="0" distL="0" distR="0" wp14:anchorId="0937C30B" wp14:editId="56DEA39F">
            <wp:extent cx="1571625" cy="371475"/>
            <wp:effectExtent l="19050" t="19050" r="28575" b="28575"/>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571625" cy="371475"/>
                    </a:xfrm>
                    <a:prstGeom prst="rect">
                      <a:avLst/>
                    </a:prstGeom>
                    <a:ln>
                      <a:solidFill>
                        <a:schemeClr val="accent1"/>
                      </a:solidFill>
                    </a:ln>
                  </pic:spPr>
                </pic:pic>
              </a:graphicData>
            </a:graphic>
          </wp:inline>
        </w:drawing>
      </w:r>
    </w:p>
    <w:p w14:paraId="3A4384B0" w14:textId="29E8CD12" w:rsidR="00276A0C" w:rsidRPr="00080950" w:rsidRDefault="00276A0C">
      <w:pPr>
        <w:rPr>
          <w:rFonts w:ascii="Sage Text" w:hAnsi="Sage Text"/>
          <w:sz w:val="24"/>
          <w:szCs w:val="24"/>
        </w:rPr>
      </w:pPr>
    </w:p>
    <w:p w14:paraId="7F6239B7" w14:textId="202E1B38" w:rsidR="009125A1" w:rsidRPr="00080950" w:rsidRDefault="009125A1" w:rsidP="004C2463">
      <w:pPr>
        <w:jc w:val="both"/>
        <w:rPr>
          <w:rFonts w:ascii="Sage Text" w:hAnsi="Sage Text"/>
          <w:sz w:val="24"/>
          <w:szCs w:val="24"/>
        </w:rPr>
      </w:pPr>
      <w:r w:rsidRPr="00080950">
        <w:rPr>
          <w:rFonts w:ascii="Sage Text" w:hAnsi="Sage Text"/>
          <w:sz w:val="24"/>
          <w:szCs w:val="24"/>
        </w:rPr>
        <w:t>Dans le cas d’un objet, on peut choisir le type de script (Création, Modification ou Suppression)</w:t>
      </w:r>
    </w:p>
    <w:p w14:paraId="23D6FFC6" w14:textId="64999897" w:rsidR="00276A0C" w:rsidRPr="00080950" w:rsidRDefault="00276A0C" w:rsidP="004C2463">
      <w:pPr>
        <w:jc w:val="both"/>
        <w:rPr>
          <w:rFonts w:ascii="Sage Text" w:hAnsi="Sage Text"/>
          <w:sz w:val="24"/>
          <w:szCs w:val="24"/>
        </w:rPr>
      </w:pPr>
      <w:r w:rsidRPr="00080950">
        <w:rPr>
          <w:rFonts w:ascii="Sage Text" w:hAnsi="Sage Text"/>
          <w:sz w:val="24"/>
          <w:szCs w:val="24"/>
        </w:rPr>
        <w:t>Le script le plus complet et celui de création il contient tous les champs</w:t>
      </w:r>
    </w:p>
    <w:p w14:paraId="0458FEDD" w14:textId="3B9201FD" w:rsidR="00276A0C" w:rsidRPr="00080950" w:rsidRDefault="00001F02">
      <w:pPr>
        <w:rPr>
          <w:rFonts w:ascii="Sage Text" w:hAnsi="Sage Text"/>
          <w:sz w:val="24"/>
          <w:szCs w:val="24"/>
        </w:rPr>
      </w:pPr>
      <w:r w:rsidRPr="00080950">
        <w:rPr>
          <w:rFonts w:ascii="Sage Text" w:hAnsi="Sage Text"/>
          <w:noProof/>
          <w:sz w:val="24"/>
          <w:szCs w:val="24"/>
        </w:rPr>
        <w:drawing>
          <wp:inline distT="0" distB="0" distL="0" distR="0" wp14:anchorId="6B6320F9" wp14:editId="1D7149C5">
            <wp:extent cx="2724150" cy="1209675"/>
            <wp:effectExtent l="19050" t="19050" r="19050" b="28575"/>
            <wp:docPr id="1" name="Image 1"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10;&#10;Description générée automatiquement"/>
                    <pic:cNvPicPr/>
                  </pic:nvPicPr>
                  <pic:blipFill>
                    <a:blip r:embed="rId10"/>
                    <a:stretch>
                      <a:fillRect/>
                    </a:stretch>
                  </pic:blipFill>
                  <pic:spPr>
                    <a:xfrm>
                      <a:off x="0" y="0"/>
                      <a:ext cx="2724150" cy="1209675"/>
                    </a:xfrm>
                    <a:prstGeom prst="rect">
                      <a:avLst/>
                    </a:prstGeom>
                    <a:ln>
                      <a:solidFill>
                        <a:schemeClr val="accent1"/>
                      </a:solidFill>
                    </a:ln>
                  </pic:spPr>
                </pic:pic>
              </a:graphicData>
            </a:graphic>
          </wp:inline>
        </w:drawing>
      </w:r>
    </w:p>
    <w:p w14:paraId="01045AD6" w14:textId="77777777" w:rsidR="004C2463" w:rsidRPr="00080950" w:rsidRDefault="004C2463" w:rsidP="004C2463">
      <w:pPr>
        <w:jc w:val="both"/>
        <w:rPr>
          <w:rFonts w:ascii="Sage Text" w:hAnsi="Sage Text"/>
          <w:sz w:val="24"/>
          <w:szCs w:val="24"/>
        </w:rPr>
      </w:pPr>
    </w:p>
    <w:p w14:paraId="164513DF" w14:textId="7F29C8AC" w:rsidR="00087906" w:rsidRPr="00080950" w:rsidRDefault="00415C32" w:rsidP="004C2463">
      <w:pPr>
        <w:jc w:val="both"/>
        <w:rPr>
          <w:rFonts w:ascii="Sage Text" w:hAnsi="Sage Text"/>
          <w:sz w:val="24"/>
          <w:szCs w:val="24"/>
        </w:rPr>
      </w:pPr>
      <w:r w:rsidRPr="00080950">
        <w:rPr>
          <w:rFonts w:ascii="Sage Text" w:hAnsi="Sage Text"/>
          <w:sz w:val="24"/>
          <w:szCs w:val="24"/>
        </w:rPr>
        <w:t>La « zone obligatoire uniquement » ne prend en compte que les zones marquées comme obligatoires (dans le dictionnaire des écrans ou dans les classes/représentations)</w:t>
      </w:r>
    </w:p>
    <w:p w14:paraId="5F031AD9" w14:textId="5B63F593" w:rsidR="00415C32" w:rsidRPr="00080950" w:rsidRDefault="00415C32" w:rsidP="004C2463">
      <w:pPr>
        <w:jc w:val="both"/>
        <w:rPr>
          <w:rFonts w:ascii="Sage Text" w:hAnsi="Sage Text"/>
          <w:sz w:val="24"/>
          <w:szCs w:val="24"/>
        </w:rPr>
      </w:pPr>
      <w:r w:rsidRPr="00080950">
        <w:rPr>
          <w:rFonts w:ascii="Sage Text" w:hAnsi="Sage Text"/>
          <w:sz w:val="24"/>
          <w:szCs w:val="24"/>
        </w:rPr>
        <w:t>La « zone renseignée uniquement » ne prend en compte que les zones qui ont une valeur dans l’écran (et donc ne fonctionne que si on lance le programme depuis une fonction classique)</w:t>
      </w:r>
    </w:p>
    <w:p w14:paraId="0D40AC22" w14:textId="77777777" w:rsidR="00067710" w:rsidRPr="00080950" w:rsidRDefault="00067710">
      <w:pPr>
        <w:rPr>
          <w:rFonts w:ascii="Sage Text" w:hAnsi="Sage Text"/>
          <w:sz w:val="24"/>
          <w:szCs w:val="24"/>
        </w:rPr>
      </w:pPr>
    </w:p>
    <w:p w14:paraId="4981194B" w14:textId="00385C7C" w:rsidR="00415C32" w:rsidRPr="00080950" w:rsidRDefault="00274E38">
      <w:pPr>
        <w:rPr>
          <w:rFonts w:ascii="Sage Text" w:hAnsi="Sage Text"/>
          <w:sz w:val="24"/>
          <w:szCs w:val="24"/>
        </w:rPr>
      </w:pPr>
      <w:r w:rsidRPr="00080950">
        <w:rPr>
          <w:rFonts w:ascii="Sage Text" w:hAnsi="Sage Text"/>
          <w:noProof/>
          <w:sz w:val="24"/>
          <w:szCs w:val="24"/>
        </w:rPr>
        <w:drawing>
          <wp:inline distT="0" distB="0" distL="0" distR="0" wp14:anchorId="485BFBE1" wp14:editId="7716EDA1">
            <wp:extent cx="1819275" cy="428625"/>
            <wp:effectExtent l="19050" t="19050" r="28575" b="28575"/>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819275" cy="428625"/>
                    </a:xfrm>
                    <a:prstGeom prst="rect">
                      <a:avLst/>
                    </a:prstGeom>
                    <a:ln>
                      <a:solidFill>
                        <a:schemeClr val="accent1"/>
                      </a:solidFill>
                    </a:ln>
                  </pic:spPr>
                </pic:pic>
              </a:graphicData>
            </a:graphic>
          </wp:inline>
        </w:drawing>
      </w:r>
      <w:r w:rsidRPr="00080950">
        <w:rPr>
          <w:rFonts w:ascii="Sage Text" w:hAnsi="Sage Text"/>
          <w:noProof/>
          <w:sz w:val="24"/>
          <w:szCs w:val="24"/>
        </w:rPr>
        <w:drawing>
          <wp:inline distT="0" distB="0" distL="0" distR="0" wp14:anchorId="0C736BE2" wp14:editId="225938C7">
            <wp:extent cx="1507582" cy="431860"/>
            <wp:effectExtent l="19050" t="19050" r="16510" b="25400"/>
            <wp:docPr id="55" name="Image 55" descr="Une image contenant texte, oran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 55" descr="Une image contenant texte, orange&#10;&#10;Description générée automatiquement"/>
                    <pic:cNvPicPr/>
                  </pic:nvPicPr>
                  <pic:blipFill>
                    <a:blip r:embed="rId12"/>
                    <a:stretch>
                      <a:fillRect/>
                    </a:stretch>
                  </pic:blipFill>
                  <pic:spPr>
                    <a:xfrm>
                      <a:off x="0" y="0"/>
                      <a:ext cx="1545202" cy="442636"/>
                    </a:xfrm>
                    <a:prstGeom prst="rect">
                      <a:avLst/>
                    </a:prstGeom>
                    <a:ln>
                      <a:solidFill>
                        <a:schemeClr val="accent1"/>
                      </a:solidFill>
                    </a:ln>
                  </pic:spPr>
                </pic:pic>
              </a:graphicData>
            </a:graphic>
          </wp:inline>
        </w:drawing>
      </w:r>
    </w:p>
    <w:p w14:paraId="287DD0FF" w14:textId="77777777" w:rsidR="00276A0C" w:rsidRPr="00080950" w:rsidRDefault="00276A0C">
      <w:pPr>
        <w:rPr>
          <w:rFonts w:ascii="Sage Text" w:hAnsi="Sage Text"/>
          <w:sz w:val="24"/>
          <w:szCs w:val="24"/>
        </w:rPr>
      </w:pPr>
    </w:p>
    <w:p w14:paraId="3CA5E17F" w14:textId="1FD77A5C" w:rsidR="00F969B1" w:rsidRPr="00080950" w:rsidRDefault="00F969B1" w:rsidP="00067710">
      <w:pPr>
        <w:jc w:val="both"/>
        <w:rPr>
          <w:rFonts w:ascii="Sage Text" w:hAnsi="Sage Text"/>
          <w:sz w:val="24"/>
          <w:szCs w:val="24"/>
        </w:rPr>
      </w:pPr>
      <w:r w:rsidRPr="00080950">
        <w:rPr>
          <w:rFonts w:ascii="Sage Text" w:hAnsi="Sage Text"/>
          <w:sz w:val="24"/>
          <w:szCs w:val="24"/>
        </w:rPr>
        <w:t>Utilisation uniquement du Code X3 au lieu des libellés des zones</w:t>
      </w:r>
    </w:p>
    <w:p w14:paraId="54335EC7" w14:textId="704089AA" w:rsidR="00F969B1" w:rsidRPr="00080950" w:rsidRDefault="00274E38" w:rsidP="00F969B1">
      <w:pPr>
        <w:rPr>
          <w:rFonts w:ascii="Sage Text" w:hAnsi="Sage Text"/>
          <w:sz w:val="24"/>
          <w:szCs w:val="24"/>
        </w:rPr>
      </w:pPr>
      <w:r w:rsidRPr="00080950">
        <w:rPr>
          <w:rFonts w:ascii="Sage Text" w:hAnsi="Sage Text"/>
          <w:noProof/>
          <w:sz w:val="24"/>
          <w:szCs w:val="24"/>
        </w:rPr>
        <w:drawing>
          <wp:inline distT="0" distB="0" distL="0" distR="0" wp14:anchorId="76EE222F" wp14:editId="69A56A61">
            <wp:extent cx="2143125" cy="371475"/>
            <wp:effectExtent l="19050" t="19050" r="28575" b="28575"/>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43125" cy="371475"/>
                    </a:xfrm>
                    <a:prstGeom prst="rect">
                      <a:avLst/>
                    </a:prstGeom>
                    <a:ln>
                      <a:solidFill>
                        <a:schemeClr val="accent1"/>
                      </a:solidFill>
                    </a:ln>
                  </pic:spPr>
                </pic:pic>
              </a:graphicData>
            </a:graphic>
          </wp:inline>
        </w:drawing>
      </w:r>
    </w:p>
    <w:p w14:paraId="1214F2B6" w14:textId="77777777" w:rsidR="00067710" w:rsidRPr="00080950" w:rsidRDefault="00067710" w:rsidP="00F969B1">
      <w:pPr>
        <w:rPr>
          <w:rFonts w:ascii="Sage Text" w:hAnsi="Sage Text"/>
          <w:sz w:val="24"/>
          <w:szCs w:val="24"/>
        </w:rPr>
      </w:pPr>
    </w:p>
    <w:p w14:paraId="07229EA7" w14:textId="63E0A901" w:rsidR="00415C32" w:rsidRPr="00080950" w:rsidRDefault="00415C32" w:rsidP="00067710">
      <w:pPr>
        <w:jc w:val="both"/>
        <w:rPr>
          <w:rFonts w:ascii="Sage Text" w:hAnsi="Sage Text"/>
          <w:sz w:val="24"/>
          <w:szCs w:val="24"/>
        </w:rPr>
      </w:pPr>
      <w:r w:rsidRPr="00080950">
        <w:rPr>
          <w:rFonts w:ascii="Sage Text" w:hAnsi="Sage Text"/>
          <w:sz w:val="24"/>
          <w:szCs w:val="24"/>
        </w:rPr>
        <w:t xml:space="preserve">On peut générer des </w:t>
      </w:r>
      <w:r w:rsidR="004C35F3" w:rsidRPr="00080950">
        <w:rPr>
          <w:rFonts w:ascii="Sage Text" w:hAnsi="Sage Text"/>
          <w:sz w:val="24"/>
          <w:szCs w:val="24"/>
        </w:rPr>
        <w:t xml:space="preserve">scripts avec des </w:t>
      </w:r>
      <w:r w:rsidRPr="00080950">
        <w:rPr>
          <w:rFonts w:ascii="Sage Text" w:hAnsi="Sage Text"/>
          <w:sz w:val="24"/>
          <w:szCs w:val="24"/>
        </w:rPr>
        <w:t>« Scénario Outline »</w:t>
      </w:r>
      <w:r w:rsidR="004C35F3" w:rsidRPr="00080950">
        <w:rPr>
          <w:rFonts w:ascii="Sage Text" w:hAnsi="Sage Text"/>
          <w:sz w:val="24"/>
          <w:szCs w:val="24"/>
        </w:rPr>
        <w:t xml:space="preserve"> ou des « User Stored Values »</w:t>
      </w:r>
      <w:r w:rsidRPr="00080950">
        <w:rPr>
          <w:rFonts w:ascii="Sage Text" w:hAnsi="Sage Text"/>
          <w:sz w:val="24"/>
          <w:szCs w:val="24"/>
        </w:rPr>
        <w:t xml:space="preserve"> (sinon on se limite à la saisie d’une ligne). Et on peut alors choisir le nombre de lignes à faire apparaitre. Cette option n’est disponible que pour les fonctions classiques</w:t>
      </w:r>
    </w:p>
    <w:p w14:paraId="3FE5DA95" w14:textId="6721D93D" w:rsidR="00415C32" w:rsidRPr="00080950" w:rsidRDefault="00274E38">
      <w:pPr>
        <w:rPr>
          <w:rFonts w:ascii="Sage Text" w:hAnsi="Sage Text"/>
          <w:sz w:val="24"/>
          <w:szCs w:val="24"/>
        </w:rPr>
      </w:pPr>
      <w:r w:rsidRPr="00080950">
        <w:rPr>
          <w:rFonts w:ascii="Sage Text" w:hAnsi="Sage Text"/>
          <w:noProof/>
          <w:sz w:val="24"/>
          <w:szCs w:val="24"/>
        </w:rPr>
        <w:drawing>
          <wp:inline distT="0" distB="0" distL="0" distR="0" wp14:anchorId="5CFC83E1" wp14:editId="45CD41C7">
            <wp:extent cx="2054020" cy="333375"/>
            <wp:effectExtent l="19050" t="19050" r="22860" b="9525"/>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058825" cy="334155"/>
                    </a:xfrm>
                    <a:prstGeom prst="rect">
                      <a:avLst/>
                    </a:prstGeom>
                    <a:ln>
                      <a:solidFill>
                        <a:schemeClr val="accent1"/>
                      </a:solidFill>
                    </a:ln>
                  </pic:spPr>
                </pic:pic>
              </a:graphicData>
            </a:graphic>
          </wp:inline>
        </w:drawing>
      </w:r>
      <w:r w:rsidRPr="00080950">
        <w:rPr>
          <w:rFonts w:ascii="Sage Text" w:hAnsi="Sage Text"/>
          <w:noProof/>
          <w:sz w:val="24"/>
          <w:szCs w:val="24"/>
        </w:rPr>
        <w:drawing>
          <wp:inline distT="0" distB="0" distL="0" distR="0" wp14:anchorId="231A165D" wp14:editId="47F340BC">
            <wp:extent cx="1889212" cy="330613"/>
            <wp:effectExtent l="19050" t="19050" r="15875" b="1270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910015" cy="334254"/>
                    </a:xfrm>
                    <a:prstGeom prst="rect">
                      <a:avLst/>
                    </a:prstGeom>
                    <a:ln>
                      <a:solidFill>
                        <a:schemeClr val="accent1"/>
                      </a:solidFill>
                    </a:ln>
                  </pic:spPr>
                </pic:pic>
              </a:graphicData>
            </a:graphic>
          </wp:inline>
        </w:drawing>
      </w:r>
      <w:r w:rsidRPr="00080950">
        <w:rPr>
          <w:rFonts w:ascii="Sage Text" w:hAnsi="Sage Text"/>
          <w:noProof/>
          <w:sz w:val="24"/>
          <w:szCs w:val="24"/>
        </w:rPr>
        <w:drawing>
          <wp:inline distT="0" distB="0" distL="0" distR="0" wp14:anchorId="1897E2A9" wp14:editId="39A15EEB">
            <wp:extent cx="3993067" cy="407670"/>
            <wp:effectExtent l="19050" t="19050" r="26670" b="1143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029253" cy="411364"/>
                    </a:xfrm>
                    <a:prstGeom prst="rect">
                      <a:avLst/>
                    </a:prstGeom>
                    <a:ln>
                      <a:solidFill>
                        <a:schemeClr val="accent1"/>
                      </a:solidFill>
                    </a:ln>
                  </pic:spPr>
                </pic:pic>
              </a:graphicData>
            </a:graphic>
          </wp:inline>
        </w:drawing>
      </w:r>
    </w:p>
    <w:p w14:paraId="1F31FE8D" w14:textId="77777777" w:rsidR="00067710" w:rsidRPr="00080950" w:rsidRDefault="00067710" w:rsidP="00067710">
      <w:pPr>
        <w:jc w:val="both"/>
        <w:rPr>
          <w:rFonts w:ascii="Sage Text" w:hAnsi="Sage Text"/>
          <w:sz w:val="24"/>
          <w:szCs w:val="24"/>
        </w:rPr>
      </w:pPr>
    </w:p>
    <w:p w14:paraId="46DC80C4" w14:textId="48AFE6B1" w:rsidR="00415C32" w:rsidRPr="00080950" w:rsidRDefault="00415C32" w:rsidP="00067710">
      <w:pPr>
        <w:jc w:val="both"/>
        <w:rPr>
          <w:rFonts w:ascii="Sage Text" w:hAnsi="Sage Text"/>
          <w:sz w:val="24"/>
          <w:szCs w:val="24"/>
        </w:rPr>
      </w:pPr>
      <w:r w:rsidRPr="00080950">
        <w:rPr>
          <w:rFonts w:ascii="Sage Text" w:hAnsi="Sage Text"/>
          <w:sz w:val="24"/>
          <w:szCs w:val="24"/>
        </w:rPr>
        <w:t>La « Valeur vide » correspond à la valeur qui sera affichée dans le script au cas où il n’y a rien de renseigné dans une zone. Par défaut cette valeur est XXXXXXXXXX.</w:t>
      </w:r>
    </w:p>
    <w:p w14:paraId="3B10E5BB" w14:textId="70869A1D" w:rsidR="00415C32" w:rsidRPr="00080950" w:rsidRDefault="00274E38">
      <w:pPr>
        <w:rPr>
          <w:rFonts w:ascii="Sage Text" w:hAnsi="Sage Text"/>
          <w:sz w:val="24"/>
          <w:szCs w:val="24"/>
        </w:rPr>
      </w:pPr>
      <w:r w:rsidRPr="00080950">
        <w:rPr>
          <w:rFonts w:ascii="Sage Text" w:hAnsi="Sage Text"/>
          <w:noProof/>
          <w:sz w:val="24"/>
          <w:szCs w:val="24"/>
        </w:rPr>
        <w:lastRenderedPageBreak/>
        <w:drawing>
          <wp:inline distT="0" distB="0" distL="0" distR="0" wp14:anchorId="76D3433E" wp14:editId="2396F3DE">
            <wp:extent cx="2600325" cy="361950"/>
            <wp:effectExtent l="19050" t="19050" r="28575" b="1905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00325" cy="361950"/>
                    </a:xfrm>
                    <a:prstGeom prst="rect">
                      <a:avLst/>
                    </a:prstGeom>
                    <a:ln>
                      <a:solidFill>
                        <a:schemeClr val="accent1"/>
                      </a:solidFill>
                    </a:ln>
                  </pic:spPr>
                </pic:pic>
              </a:graphicData>
            </a:graphic>
          </wp:inline>
        </w:drawing>
      </w:r>
    </w:p>
    <w:p w14:paraId="67F1B131" w14:textId="77777777" w:rsidR="00067710" w:rsidRPr="00080950" w:rsidRDefault="00067710" w:rsidP="00067710">
      <w:pPr>
        <w:jc w:val="both"/>
        <w:rPr>
          <w:rFonts w:ascii="Sage Text" w:hAnsi="Sage Text"/>
          <w:sz w:val="24"/>
          <w:szCs w:val="24"/>
        </w:rPr>
      </w:pPr>
    </w:p>
    <w:p w14:paraId="4EC1F9AA" w14:textId="33BC0A2A" w:rsidR="00E45E97" w:rsidRPr="00080950" w:rsidRDefault="00E45E97" w:rsidP="00067710">
      <w:pPr>
        <w:jc w:val="both"/>
        <w:rPr>
          <w:rFonts w:ascii="Sage Text" w:hAnsi="Sage Text"/>
          <w:sz w:val="24"/>
          <w:szCs w:val="24"/>
        </w:rPr>
      </w:pPr>
      <w:r w:rsidRPr="00080950">
        <w:rPr>
          <w:rFonts w:ascii="Sage Text" w:hAnsi="Sage Text"/>
          <w:sz w:val="24"/>
          <w:szCs w:val="24"/>
        </w:rPr>
        <w:t xml:space="preserve">L’option Screenshot permet de prendre des captures d’écran. Par défaut elle s’applique </w:t>
      </w:r>
      <w:r w:rsidR="00483762" w:rsidRPr="00080950">
        <w:rPr>
          <w:rFonts w:ascii="Sage Text" w:hAnsi="Sage Text"/>
          <w:sz w:val="24"/>
          <w:szCs w:val="24"/>
        </w:rPr>
        <w:t>après cha</w:t>
      </w:r>
      <w:r w:rsidR="002B16D6">
        <w:rPr>
          <w:rFonts w:ascii="Sage Text" w:hAnsi="Sage Text"/>
          <w:sz w:val="24"/>
          <w:szCs w:val="24"/>
        </w:rPr>
        <w:t>cun des</w:t>
      </w:r>
      <w:r w:rsidR="00483762" w:rsidRPr="00080950">
        <w:rPr>
          <w:rFonts w:ascii="Sage Text" w:hAnsi="Sage Text"/>
          <w:sz w:val="24"/>
          <w:szCs w:val="24"/>
        </w:rPr>
        <w:t xml:space="preserve"> </w:t>
      </w:r>
      <w:r w:rsidR="007F3020" w:rsidRPr="00080950">
        <w:rPr>
          <w:rFonts w:ascii="Sage Text" w:hAnsi="Sage Text"/>
          <w:sz w:val="24"/>
          <w:szCs w:val="24"/>
        </w:rPr>
        <w:t>bloc</w:t>
      </w:r>
      <w:r w:rsidR="002B16D6">
        <w:rPr>
          <w:rFonts w:ascii="Sage Text" w:hAnsi="Sage Text"/>
          <w:sz w:val="24"/>
          <w:szCs w:val="24"/>
        </w:rPr>
        <w:t>s de l’écran</w:t>
      </w:r>
      <w:r w:rsidRPr="00080950">
        <w:rPr>
          <w:rFonts w:ascii="Sage Text" w:hAnsi="Sage Text"/>
          <w:sz w:val="24"/>
          <w:szCs w:val="24"/>
        </w:rPr>
        <w:t>.</w:t>
      </w:r>
    </w:p>
    <w:p w14:paraId="1EFA4A74" w14:textId="03EBB484" w:rsidR="00E45E97" w:rsidRDefault="00274E38">
      <w:pPr>
        <w:rPr>
          <w:rFonts w:ascii="Sage Text" w:hAnsi="Sage Text"/>
          <w:sz w:val="24"/>
          <w:szCs w:val="24"/>
        </w:rPr>
      </w:pPr>
      <w:r w:rsidRPr="00080950">
        <w:rPr>
          <w:rFonts w:ascii="Sage Text" w:hAnsi="Sage Text"/>
          <w:noProof/>
          <w:sz w:val="24"/>
          <w:szCs w:val="24"/>
        </w:rPr>
        <w:drawing>
          <wp:inline distT="0" distB="0" distL="0" distR="0" wp14:anchorId="0478F024" wp14:editId="7F802946">
            <wp:extent cx="1514475" cy="314325"/>
            <wp:effectExtent l="19050" t="19050" r="28575" b="28575"/>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514475" cy="314325"/>
                    </a:xfrm>
                    <a:prstGeom prst="rect">
                      <a:avLst/>
                    </a:prstGeom>
                    <a:ln>
                      <a:solidFill>
                        <a:schemeClr val="accent1"/>
                      </a:solidFill>
                    </a:ln>
                  </pic:spPr>
                </pic:pic>
              </a:graphicData>
            </a:graphic>
          </wp:inline>
        </w:drawing>
      </w:r>
    </w:p>
    <w:p w14:paraId="2E3E7623" w14:textId="77777777" w:rsidR="002B16D6" w:rsidRDefault="002B16D6">
      <w:pPr>
        <w:rPr>
          <w:rFonts w:ascii="Sage Text" w:hAnsi="Sage Text"/>
          <w:sz w:val="24"/>
          <w:szCs w:val="24"/>
        </w:rPr>
      </w:pPr>
    </w:p>
    <w:p w14:paraId="15DDBDBA" w14:textId="089F6332" w:rsidR="002B16D6" w:rsidRDefault="003A4D6D">
      <w:pPr>
        <w:rPr>
          <w:rFonts w:ascii="Sage Text" w:hAnsi="Sage Text"/>
          <w:sz w:val="24"/>
          <w:szCs w:val="24"/>
        </w:rPr>
      </w:pPr>
      <w:r>
        <w:rPr>
          <w:rFonts w:ascii="Sage Text" w:hAnsi="Sage Text"/>
          <w:sz w:val="24"/>
          <w:szCs w:val="24"/>
        </w:rPr>
        <w:t xml:space="preserve">Les options Menus/Boutons et Listes Gauches permettent d’avoir des exemples de scripts pour les menus/boutons et </w:t>
      </w:r>
      <w:r w:rsidR="00B0681F">
        <w:rPr>
          <w:rFonts w:ascii="Sage Text" w:hAnsi="Sage Text"/>
          <w:sz w:val="24"/>
          <w:szCs w:val="24"/>
        </w:rPr>
        <w:t>les listes gauches associés à la fonction.</w:t>
      </w:r>
    </w:p>
    <w:p w14:paraId="41DA26ED" w14:textId="50CD7DA0" w:rsidR="003A4D6D" w:rsidRPr="00080950" w:rsidRDefault="003A4D6D">
      <w:pPr>
        <w:rPr>
          <w:rFonts w:ascii="Sage Text" w:hAnsi="Sage Text"/>
          <w:sz w:val="24"/>
          <w:szCs w:val="24"/>
        </w:rPr>
      </w:pPr>
      <w:r w:rsidRPr="003A4D6D">
        <w:rPr>
          <w:rFonts w:ascii="Sage Text" w:hAnsi="Sage Text"/>
          <w:noProof/>
          <w:sz w:val="24"/>
          <w:szCs w:val="24"/>
        </w:rPr>
        <w:drawing>
          <wp:inline distT="0" distB="0" distL="0" distR="0" wp14:anchorId="76593A57" wp14:editId="7159612B">
            <wp:extent cx="1773174" cy="681990"/>
            <wp:effectExtent l="19050" t="19050" r="17780" b="22860"/>
            <wp:docPr id="1977769505" name="Image 1" descr="Une image contenant texte, Police, capture d’écran,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769505" name="Image 1" descr="Une image contenant texte, Police, capture d’écran, conception&#10;&#10;Description générée automatiquement"/>
                    <pic:cNvPicPr/>
                  </pic:nvPicPr>
                  <pic:blipFill>
                    <a:blip r:embed="rId19"/>
                    <a:stretch>
                      <a:fillRect/>
                    </a:stretch>
                  </pic:blipFill>
                  <pic:spPr>
                    <a:xfrm>
                      <a:off x="0" y="0"/>
                      <a:ext cx="1776399" cy="683231"/>
                    </a:xfrm>
                    <a:prstGeom prst="rect">
                      <a:avLst/>
                    </a:prstGeom>
                    <a:ln>
                      <a:solidFill>
                        <a:schemeClr val="accent1"/>
                      </a:solidFill>
                    </a:ln>
                  </pic:spPr>
                </pic:pic>
              </a:graphicData>
            </a:graphic>
          </wp:inline>
        </w:drawing>
      </w:r>
    </w:p>
    <w:p w14:paraId="2A657768" w14:textId="77777777" w:rsidR="007843F1" w:rsidRDefault="007843F1" w:rsidP="00067710">
      <w:pPr>
        <w:jc w:val="both"/>
        <w:rPr>
          <w:rFonts w:ascii="Sage Text" w:hAnsi="Sage Text"/>
          <w:sz w:val="24"/>
          <w:szCs w:val="24"/>
        </w:rPr>
      </w:pPr>
    </w:p>
    <w:p w14:paraId="1C52E93C" w14:textId="73129184" w:rsidR="00415C32" w:rsidRPr="00080950" w:rsidRDefault="00415C32" w:rsidP="00067710">
      <w:pPr>
        <w:jc w:val="both"/>
        <w:rPr>
          <w:rFonts w:ascii="Sage Text" w:hAnsi="Sage Text"/>
          <w:sz w:val="24"/>
          <w:szCs w:val="24"/>
        </w:rPr>
      </w:pPr>
      <w:r w:rsidRPr="00080950">
        <w:rPr>
          <w:rFonts w:ascii="Sage Text" w:hAnsi="Sage Text"/>
          <w:sz w:val="24"/>
          <w:szCs w:val="24"/>
        </w:rPr>
        <w:t xml:space="preserve">Dans le cas d’une fonction Syracuse, on ne peut pas lancer directement le </w:t>
      </w:r>
      <w:r w:rsidR="00BF5857" w:rsidRPr="00080950">
        <w:rPr>
          <w:rFonts w:ascii="Sage Text" w:hAnsi="Sage Text"/>
          <w:sz w:val="24"/>
          <w:szCs w:val="24"/>
        </w:rPr>
        <w:t>programme ATP Script Assistant</w:t>
      </w:r>
      <w:r w:rsidRPr="00080950">
        <w:rPr>
          <w:rFonts w:ascii="Sage Text" w:hAnsi="Sage Text"/>
          <w:sz w:val="24"/>
          <w:szCs w:val="24"/>
        </w:rPr>
        <w:t xml:space="preserve">. Il faut donc passer par la fonction </w:t>
      </w:r>
      <w:r w:rsidR="00BF5857" w:rsidRPr="00080950">
        <w:rPr>
          <w:rFonts w:ascii="Sage Text" w:hAnsi="Sage Text"/>
          <w:sz w:val="24"/>
          <w:szCs w:val="24"/>
        </w:rPr>
        <w:t>dédiée</w:t>
      </w:r>
      <w:r w:rsidRPr="00080950">
        <w:rPr>
          <w:rFonts w:ascii="Sage Text" w:hAnsi="Sage Text"/>
          <w:sz w:val="24"/>
          <w:szCs w:val="24"/>
        </w:rPr>
        <w:t xml:space="preserve"> et choisir la représentation à utiliser pour le script ATP.</w:t>
      </w:r>
    </w:p>
    <w:p w14:paraId="110073E7" w14:textId="77777777" w:rsidR="00067710" w:rsidRPr="00080950" w:rsidRDefault="00067710">
      <w:pPr>
        <w:rPr>
          <w:rFonts w:ascii="Sage Text" w:hAnsi="Sage Text"/>
          <w:sz w:val="24"/>
          <w:szCs w:val="24"/>
        </w:rPr>
      </w:pPr>
    </w:p>
    <w:p w14:paraId="02BAB25D" w14:textId="3E279EB6" w:rsidR="00415C32" w:rsidRPr="00080950" w:rsidRDefault="00292E12">
      <w:pPr>
        <w:rPr>
          <w:rFonts w:ascii="Sage Text" w:hAnsi="Sage Text"/>
          <w:sz w:val="24"/>
          <w:szCs w:val="24"/>
        </w:rPr>
      </w:pPr>
      <w:r w:rsidRPr="00080950">
        <w:rPr>
          <w:rFonts w:ascii="Sage Text" w:hAnsi="Sage Text"/>
          <w:noProof/>
          <w:sz w:val="24"/>
          <w:szCs w:val="24"/>
        </w:rPr>
        <w:drawing>
          <wp:inline distT="0" distB="0" distL="0" distR="0" wp14:anchorId="78A3EC63" wp14:editId="3F5D3B65">
            <wp:extent cx="6645910" cy="1588770"/>
            <wp:effectExtent l="19050" t="19050" r="21590" b="11430"/>
            <wp:docPr id="10" name="Image 10"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descr="Une image contenant texte&#10;&#10;Description générée automatiquement"/>
                    <pic:cNvPicPr/>
                  </pic:nvPicPr>
                  <pic:blipFill>
                    <a:blip r:embed="rId20"/>
                    <a:stretch>
                      <a:fillRect/>
                    </a:stretch>
                  </pic:blipFill>
                  <pic:spPr>
                    <a:xfrm>
                      <a:off x="0" y="0"/>
                      <a:ext cx="6645910" cy="1588770"/>
                    </a:xfrm>
                    <a:prstGeom prst="rect">
                      <a:avLst/>
                    </a:prstGeom>
                    <a:ln>
                      <a:solidFill>
                        <a:schemeClr val="accent1"/>
                      </a:solidFill>
                    </a:ln>
                  </pic:spPr>
                </pic:pic>
              </a:graphicData>
            </a:graphic>
          </wp:inline>
        </w:drawing>
      </w:r>
    </w:p>
    <w:p w14:paraId="3EA6D606" w14:textId="6DB993D5" w:rsidR="00292E12" w:rsidRPr="00080950" w:rsidRDefault="00292E12">
      <w:pPr>
        <w:rPr>
          <w:rFonts w:ascii="Sage Text" w:hAnsi="Sage Text"/>
          <w:sz w:val="24"/>
          <w:szCs w:val="24"/>
        </w:rPr>
      </w:pPr>
    </w:p>
    <w:p w14:paraId="0369574F" w14:textId="320F7E14" w:rsidR="00292E12" w:rsidRPr="00080950" w:rsidRDefault="00292E12" w:rsidP="00067710">
      <w:pPr>
        <w:jc w:val="both"/>
        <w:rPr>
          <w:rFonts w:ascii="Sage Text" w:hAnsi="Sage Text"/>
          <w:sz w:val="24"/>
          <w:szCs w:val="24"/>
        </w:rPr>
      </w:pPr>
      <w:r w:rsidRPr="00080950">
        <w:rPr>
          <w:rFonts w:ascii="Sage Text" w:hAnsi="Sage Text"/>
          <w:sz w:val="24"/>
          <w:szCs w:val="24"/>
        </w:rPr>
        <w:t>Code table : Contient le code de la table associée à la représentation s’il y en a une. Récupération automatique.</w:t>
      </w:r>
    </w:p>
    <w:p w14:paraId="70B173A0" w14:textId="58451A88" w:rsidR="00292E12" w:rsidRPr="00080950" w:rsidRDefault="00292E12" w:rsidP="00067710">
      <w:pPr>
        <w:jc w:val="both"/>
        <w:rPr>
          <w:rFonts w:ascii="Sage Text" w:hAnsi="Sage Text"/>
          <w:sz w:val="24"/>
          <w:szCs w:val="24"/>
        </w:rPr>
      </w:pPr>
      <w:r w:rsidRPr="00080950">
        <w:rPr>
          <w:rFonts w:ascii="Sage Text" w:hAnsi="Sage Text"/>
          <w:sz w:val="24"/>
          <w:szCs w:val="24"/>
        </w:rPr>
        <w:t>Filtre : Pour faire un filtre sur la table principale pour récupérer des données à mettre dans le script ATP de la représentation (possibilité d’utiliser l’assistant de formulaire pour le filtre)</w:t>
      </w:r>
    </w:p>
    <w:p w14:paraId="3393F57D" w14:textId="4E3D9A4B" w:rsidR="00292E12" w:rsidRPr="00080950" w:rsidRDefault="00292E12">
      <w:pPr>
        <w:rPr>
          <w:rFonts w:ascii="Sage Text" w:hAnsi="Sage Text"/>
          <w:sz w:val="24"/>
          <w:szCs w:val="24"/>
        </w:rPr>
      </w:pPr>
    </w:p>
    <w:p w14:paraId="2C551FF1" w14:textId="245C514A" w:rsidR="00292E12" w:rsidRPr="00080950" w:rsidRDefault="00292E12">
      <w:pPr>
        <w:rPr>
          <w:rFonts w:ascii="Sage Text" w:hAnsi="Sage Text"/>
          <w:sz w:val="24"/>
          <w:szCs w:val="24"/>
        </w:rPr>
      </w:pPr>
      <w:r w:rsidRPr="00080950">
        <w:rPr>
          <w:rFonts w:ascii="Sage Text" w:hAnsi="Sage Text"/>
          <w:noProof/>
          <w:sz w:val="24"/>
          <w:szCs w:val="24"/>
        </w:rPr>
        <w:lastRenderedPageBreak/>
        <w:drawing>
          <wp:inline distT="0" distB="0" distL="0" distR="0" wp14:anchorId="04A75BA1" wp14:editId="3273B4BD">
            <wp:extent cx="6645910" cy="2979420"/>
            <wp:effectExtent l="19050" t="19050" r="21590" b="1143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645910" cy="2979420"/>
                    </a:xfrm>
                    <a:prstGeom prst="rect">
                      <a:avLst/>
                    </a:prstGeom>
                    <a:ln>
                      <a:solidFill>
                        <a:schemeClr val="accent1"/>
                      </a:solidFill>
                    </a:ln>
                  </pic:spPr>
                </pic:pic>
              </a:graphicData>
            </a:graphic>
          </wp:inline>
        </w:drawing>
      </w:r>
    </w:p>
    <w:p w14:paraId="3DCEB85A" w14:textId="3E833CC5" w:rsidR="004C35F3" w:rsidRPr="00080950" w:rsidRDefault="004C35F3">
      <w:pPr>
        <w:rPr>
          <w:rFonts w:ascii="Sage Text" w:hAnsi="Sage Text"/>
          <w:sz w:val="24"/>
          <w:szCs w:val="24"/>
        </w:rPr>
      </w:pPr>
    </w:p>
    <w:p w14:paraId="7D89073A" w14:textId="2D5CE447" w:rsidR="00415C32" w:rsidRPr="00080950" w:rsidRDefault="00415C32" w:rsidP="00067710">
      <w:pPr>
        <w:jc w:val="both"/>
        <w:rPr>
          <w:rFonts w:ascii="Sage Text" w:hAnsi="Sage Text"/>
          <w:sz w:val="24"/>
          <w:szCs w:val="24"/>
        </w:rPr>
      </w:pPr>
      <w:r w:rsidRPr="00080950">
        <w:rPr>
          <w:rFonts w:ascii="Sage Text" w:hAnsi="Sage Text"/>
          <w:sz w:val="24"/>
          <w:szCs w:val="24"/>
        </w:rPr>
        <w:t>Dans le cas d’une fonction classique, on va sélectionner la fonction de départ. De là le traitement va évaluer les fenêtres associées (dans le cas d’une commande de vente par exemple avec plusieurs transactions de saisie, on peut se retrouver à choisir entre plusieurs fenêtres).</w:t>
      </w:r>
    </w:p>
    <w:p w14:paraId="1E6D1609" w14:textId="0D01C6EA" w:rsidR="00415C32" w:rsidRPr="00080950" w:rsidRDefault="00415C32" w:rsidP="00067710">
      <w:pPr>
        <w:jc w:val="both"/>
        <w:rPr>
          <w:rFonts w:ascii="Sage Text" w:hAnsi="Sage Text"/>
          <w:sz w:val="24"/>
          <w:szCs w:val="24"/>
        </w:rPr>
      </w:pPr>
      <w:r w:rsidRPr="00080950">
        <w:rPr>
          <w:rFonts w:ascii="Sage Text" w:hAnsi="Sage Text"/>
          <w:sz w:val="24"/>
          <w:szCs w:val="24"/>
        </w:rPr>
        <w:t xml:space="preserve">La liste des écrans associés </w:t>
      </w:r>
      <w:r w:rsidR="002A1524" w:rsidRPr="00080950">
        <w:rPr>
          <w:rFonts w:ascii="Sage Text" w:hAnsi="Sage Text"/>
          <w:sz w:val="24"/>
          <w:szCs w:val="24"/>
        </w:rPr>
        <w:t>à la fenêtre va apparaitre dans le tableau des écrans. On peut alors cocher/décocher les écrans pour les prendre en compte ou pas dans le script ATP.</w:t>
      </w:r>
    </w:p>
    <w:p w14:paraId="7CA4EB95" w14:textId="77777777" w:rsidR="00067710" w:rsidRPr="00080950" w:rsidRDefault="00067710" w:rsidP="00067710">
      <w:pPr>
        <w:jc w:val="both"/>
        <w:rPr>
          <w:rFonts w:ascii="Sage Text" w:hAnsi="Sage Text"/>
          <w:sz w:val="24"/>
          <w:szCs w:val="24"/>
        </w:rPr>
      </w:pPr>
    </w:p>
    <w:p w14:paraId="1838BCE7" w14:textId="10916B79" w:rsidR="002A1524" w:rsidRPr="00080950" w:rsidRDefault="00274E38">
      <w:pPr>
        <w:rPr>
          <w:rFonts w:ascii="Sage Text" w:hAnsi="Sage Text"/>
          <w:sz w:val="24"/>
          <w:szCs w:val="24"/>
        </w:rPr>
      </w:pPr>
      <w:r w:rsidRPr="00080950">
        <w:rPr>
          <w:rFonts w:ascii="Sage Text" w:hAnsi="Sage Text"/>
          <w:noProof/>
          <w:sz w:val="24"/>
          <w:szCs w:val="24"/>
        </w:rPr>
        <w:drawing>
          <wp:inline distT="0" distB="0" distL="0" distR="0" wp14:anchorId="35D4AFCA" wp14:editId="69175EA7">
            <wp:extent cx="6645910" cy="4366260"/>
            <wp:effectExtent l="19050" t="19050" r="21590" b="15240"/>
            <wp:docPr id="63" name="Image 63" descr="Une image contenant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 63" descr="Une image contenant table&#10;&#10;Description générée automatiquement"/>
                    <pic:cNvPicPr/>
                  </pic:nvPicPr>
                  <pic:blipFill>
                    <a:blip r:embed="rId22"/>
                    <a:stretch>
                      <a:fillRect/>
                    </a:stretch>
                  </pic:blipFill>
                  <pic:spPr>
                    <a:xfrm>
                      <a:off x="0" y="0"/>
                      <a:ext cx="6645910" cy="4366260"/>
                    </a:xfrm>
                    <a:prstGeom prst="rect">
                      <a:avLst/>
                    </a:prstGeom>
                    <a:ln>
                      <a:solidFill>
                        <a:schemeClr val="accent1"/>
                      </a:solidFill>
                    </a:ln>
                  </pic:spPr>
                </pic:pic>
              </a:graphicData>
            </a:graphic>
          </wp:inline>
        </w:drawing>
      </w:r>
    </w:p>
    <w:p w14:paraId="6E1CC55D" w14:textId="7A5626D3" w:rsidR="002A1524" w:rsidRPr="00080950" w:rsidRDefault="002A1524">
      <w:pPr>
        <w:rPr>
          <w:rFonts w:ascii="Sage Text" w:hAnsi="Sage Text"/>
          <w:sz w:val="24"/>
          <w:szCs w:val="24"/>
        </w:rPr>
      </w:pPr>
    </w:p>
    <w:p w14:paraId="561C5E8B" w14:textId="41CCFFAC" w:rsidR="002A1524" w:rsidRPr="00080950" w:rsidRDefault="002A1524" w:rsidP="00067710">
      <w:pPr>
        <w:jc w:val="both"/>
        <w:rPr>
          <w:rFonts w:ascii="Sage Text" w:hAnsi="Sage Text"/>
          <w:sz w:val="24"/>
          <w:szCs w:val="24"/>
        </w:rPr>
      </w:pPr>
      <w:r w:rsidRPr="00080950">
        <w:rPr>
          <w:rFonts w:ascii="Sage Text" w:hAnsi="Sage Text"/>
          <w:sz w:val="24"/>
          <w:szCs w:val="24"/>
        </w:rPr>
        <w:lastRenderedPageBreak/>
        <w:t>Si jamais on veut utiliser une fenêtre particulière qui n’est pas associée directement à la fonction, on peut cocher la case « Hors fonction ».</w:t>
      </w:r>
    </w:p>
    <w:p w14:paraId="4F20C8B7" w14:textId="739E48AD" w:rsidR="002A1524" w:rsidRPr="00080950" w:rsidRDefault="00274E38">
      <w:pPr>
        <w:rPr>
          <w:rFonts w:ascii="Sage Text" w:hAnsi="Sage Text"/>
          <w:sz w:val="24"/>
          <w:szCs w:val="24"/>
        </w:rPr>
      </w:pPr>
      <w:r w:rsidRPr="00080950">
        <w:rPr>
          <w:rFonts w:ascii="Sage Text" w:hAnsi="Sage Text"/>
          <w:noProof/>
          <w:sz w:val="24"/>
          <w:szCs w:val="24"/>
        </w:rPr>
        <w:drawing>
          <wp:inline distT="0" distB="0" distL="0" distR="0" wp14:anchorId="1A5706BE" wp14:editId="02BDF765">
            <wp:extent cx="1619250" cy="381000"/>
            <wp:effectExtent l="19050" t="19050" r="19050" b="1905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619250" cy="381000"/>
                    </a:xfrm>
                    <a:prstGeom prst="rect">
                      <a:avLst/>
                    </a:prstGeom>
                    <a:ln>
                      <a:solidFill>
                        <a:schemeClr val="accent1"/>
                      </a:solidFill>
                    </a:ln>
                  </pic:spPr>
                </pic:pic>
              </a:graphicData>
            </a:graphic>
          </wp:inline>
        </w:drawing>
      </w:r>
    </w:p>
    <w:p w14:paraId="2B5C7EDE" w14:textId="77777777" w:rsidR="00067710" w:rsidRPr="00080950" w:rsidRDefault="00067710">
      <w:pPr>
        <w:rPr>
          <w:rFonts w:ascii="Sage Text" w:hAnsi="Sage Text"/>
          <w:sz w:val="24"/>
          <w:szCs w:val="24"/>
        </w:rPr>
      </w:pPr>
    </w:p>
    <w:p w14:paraId="526D3270" w14:textId="7FE681CB" w:rsidR="002A1524" w:rsidRPr="00080950" w:rsidRDefault="002A1524" w:rsidP="00067710">
      <w:pPr>
        <w:jc w:val="both"/>
        <w:rPr>
          <w:rFonts w:ascii="Sage Text" w:hAnsi="Sage Text"/>
          <w:sz w:val="24"/>
          <w:szCs w:val="24"/>
        </w:rPr>
      </w:pPr>
      <w:r w:rsidRPr="00080950">
        <w:rPr>
          <w:rFonts w:ascii="Sage Text" w:hAnsi="Sage Text"/>
          <w:sz w:val="24"/>
          <w:szCs w:val="24"/>
        </w:rPr>
        <w:t>Si la case « Hors fonction » est cochée, on peut choisir n’importe quelle fenêtre de X3.</w:t>
      </w:r>
    </w:p>
    <w:p w14:paraId="25BDB1D7" w14:textId="77777777" w:rsidR="00067710" w:rsidRPr="00080950" w:rsidRDefault="00067710" w:rsidP="00067710">
      <w:pPr>
        <w:jc w:val="both"/>
        <w:rPr>
          <w:rFonts w:ascii="Sage Text" w:hAnsi="Sage Text"/>
          <w:sz w:val="24"/>
          <w:szCs w:val="24"/>
        </w:rPr>
      </w:pPr>
    </w:p>
    <w:p w14:paraId="490E4068" w14:textId="1415CED8" w:rsidR="002A1524" w:rsidRPr="00080950" w:rsidRDefault="002A1524">
      <w:pPr>
        <w:rPr>
          <w:rFonts w:ascii="Sage Text" w:hAnsi="Sage Text"/>
          <w:sz w:val="24"/>
          <w:szCs w:val="24"/>
        </w:rPr>
      </w:pPr>
      <w:r w:rsidRPr="00080950">
        <w:rPr>
          <w:rFonts w:ascii="Sage Text" w:hAnsi="Sage Text"/>
          <w:noProof/>
          <w:sz w:val="24"/>
          <w:szCs w:val="24"/>
        </w:rPr>
        <w:drawing>
          <wp:inline distT="0" distB="0" distL="0" distR="0" wp14:anchorId="6CE16321" wp14:editId="44F775FC">
            <wp:extent cx="5760720" cy="938530"/>
            <wp:effectExtent l="19050" t="19050" r="11430" b="1397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938530"/>
                    </a:xfrm>
                    <a:prstGeom prst="rect">
                      <a:avLst/>
                    </a:prstGeom>
                    <a:ln>
                      <a:solidFill>
                        <a:schemeClr val="accent1"/>
                      </a:solidFill>
                    </a:ln>
                  </pic:spPr>
                </pic:pic>
              </a:graphicData>
            </a:graphic>
          </wp:inline>
        </w:drawing>
      </w:r>
    </w:p>
    <w:p w14:paraId="23ACDF68" w14:textId="05702135" w:rsidR="002A1524" w:rsidRPr="00080950" w:rsidRDefault="002A1524">
      <w:pPr>
        <w:rPr>
          <w:rFonts w:ascii="Sage Text" w:hAnsi="Sage Text"/>
          <w:sz w:val="24"/>
          <w:szCs w:val="24"/>
        </w:rPr>
      </w:pPr>
    </w:p>
    <w:p w14:paraId="244758D1" w14:textId="7AAA810D" w:rsidR="00A22835" w:rsidRPr="00080950" w:rsidRDefault="00A22835" w:rsidP="00080950">
      <w:pPr>
        <w:pStyle w:val="Titre1"/>
        <w:rPr>
          <w:b/>
          <w:bCs/>
          <w:u w:val="single"/>
        </w:rPr>
      </w:pPr>
      <w:bookmarkStart w:id="3" w:name="_Toc183788378"/>
      <w:r w:rsidRPr="00080950">
        <w:rPr>
          <w:b/>
          <w:bCs/>
          <w:u w:val="single"/>
        </w:rPr>
        <w:t>Utilisation du script GraphQL</w:t>
      </w:r>
      <w:r w:rsidR="00E54F86" w:rsidRPr="00080950">
        <w:rPr>
          <w:b/>
          <w:bCs/>
          <w:u w:val="single"/>
        </w:rPr>
        <w:t>.</w:t>
      </w:r>
      <w:bookmarkEnd w:id="3"/>
    </w:p>
    <w:p w14:paraId="403D819F" w14:textId="77777777" w:rsidR="00E54F86" w:rsidRPr="00080950" w:rsidRDefault="00E54F86" w:rsidP="00067710">
      <w:pPr>
        <w:jc w:val="both"/>
        <w:rPr>
          <w:rFonts w:ascii="Sage Text" w:hAnsi="Sage Text"/>
          <w:sz w:val="24"/>
          <w:szCs w:val="24"/>
        </w:rPr>
      </w:pPr>
    </w:p>
    <w:p w14:paraId="48BC4C7C" w14:textId="7502250E" w:rsidR="00221C67" w:rsidRPr="00080950" w:rsidRDefault="00221C67" w:rsidP="00067710">
      <w:pPr>
        <w:jc w:val="both"/>
        <w:rPr>
          <w:rFonts w:ascii="Sage Text" w:hAnsi="Sage Text"/>
          <w:sz w:val="24"/>
          <w:szCs w:val="24"/>
        </w:rPr>
      </w:pPr>
      <w:r w:rsidRPr="00080950">
        <w:rPr>
          <w:rFonts w:ascii="Sage Text" w:hAnsi="Sage Text"/>
          <w:sz w:val="24"/>
          <w:szCs w:val="24"/>
        </w:rPr>
        <w:t xml:space="preserve">Pour générer un script ATP portant sur une </w:t>
      </w:r>
      <w:r w:rsidR="001D25DD" w:rsidRPr="00080950">
        <w:rPr>
          <w:rFonts w:ascii="Sage Text" w:hAnsi="Sage Text"/>
          <w:sz w:val="24"/>
          <w:szCs w:val="24"/>
        </w:rPr>
        <w:t>requête GraphQL, il faut cocher la case « GraphQL » dans l’écran.</w:t>
      </w:r>
      <w:r w:rsidR="00665899" w:rsidRPr="00080950">
        <w:rPr>
          <w:rFonts w:ascii="Sage Text" w:hAnsi="Sage Text"/>
          <w:sz w:val="24"/>
          <w:szCs w:val="24"/>
        </w:rPr>
        <w:t xml:space="preserve"> Il y a 2 scénarios qui apparaissent. Un pour une Query et un pour une Mutation.</w:t>
      </w:r>
    </w:p>
    <w:p w14:paraId="7A926364" w14:textId="1AD28A61" w:rsidR="001D25DD" w:rsidRPr="00080950" w:rsidRDefault="00FC7F13" w:rsidP="00067710">
      <w:pPr>
        <w:jc w:val="both"/>
        <w:rPr>
          <w:rFonts w:ascii="Sage Text" w:hAnsi="Sage Text"/>
          <w:sz w:val="24"/>
          <w:szCs w:val="24"/>
        </w:rPr>
      </w:pPr>
      <w:r w:rsidRPr="00080950">
        <w:rPr>
          <w:rFonts w:ascii="Sage Text" w:hAnsi="Sage Text"/>
          <w:sz w:val="24"/>
          <w:szCs w:val="24"/>
        </w:rPr>
        <w:t>Donner</w:t>
      </w:r>
      <w:r w:rsidR="001D25DD" w:rsidRPr="00080950">
        <w:rPr>
          <w:rFonts w:ascii="Sage Text" w:hAnsi="Sage Text"/>
          <w:sz w:val="24"/>
          <w:szCs w:val="24"/>
        </w:rPr>
        <w:t xml:space="preserve"> le nom du fichier contenant la requête GraphQL</w:t>
      </w:r>
      <w:r w:rsidRPr="00080950">
        <w:rPr>
          <w:rFonts w:ascii="Sage Text" w:hAnsi="Sage Text"/>
          <w:sz w:val="24"/>
          <w:szCs w:val="24"/>
        </w:rPr>
        <w:t xml:space="preserve"> </w:t>
      </w:r>
      <w:proofErr w:type="gramStart"/>
      <w:r w:rsidRPr="00080950">
        <w:rPr>
          <w:rFonts w:ascii="Sage Text" w:hAnsi="Sage Text"/>
          <w:sz w:val="24"/>
          <w:szCs w:val="24"/>
        </w:rPr>
        <w:t>(.graphql</w:t>
      </w:r>
      <w:proofErr w:type="gramEnd"/>
      <w:r w:rsidRPr="00080950">
        <w:rPr>
          <w:rFonts w:ascii="Sage Text" w:hAnsi="Sage Text"/>
          <w:sz w:val="24"/>
          <w:szCs w:val="24"/>
        </w:rPr>
        <w:t>)  dans la case « Script GraphQL »</w:t>
      </w:r>
      <w:r w:rsidR="00665899" w:rsidRPr="00080950">
        <w:rPr>
          <w:rFonts w:ascii="Sage Text" w:hAnsi="Sage Text"/>
          <w:sz w:val="24"/>
          <w:szCs w:val="24"/>
        </w:rPr>
        <w:t>.</w:t>
      </w:r>
      <w:r w:rsidRPr="00080950">
        <w:rPr>
          <w:rFonts w:ascii="Sage Text" w:hAnsi="Sage Text"/>
          <w:sz w:val="24"/>
          <w:szCs w:val="24"/>
        </w:rPr>
        <w:t xml:space="preserve"> </w:t>
      </w:r>
      <w:r w:rsidR="00665899" w:rsidRPr="00080950">
        <w:rPr>
          <w:rFonts w:ascii="Sage Text" w:hAnsi="Sage Text"/>
          <w:sz w:val="24"/>
          <w:szCs w:val="24"/>
        </w:rPr>
        <w:t>D</w:t>
      </w:r>
      <w:r w:rsidRPr="00080950">
        <w:rPr>
          <w:rFonts w:ascii="Sage Text" w:hAnsi="Sage Text"/>
          <w:sz w:val="24"/>
          <w:szCs w:val="24"/>
        </w:rPr>
        <w:t xml:space="preserve">onner le nom du fichier contenant la réponse </w:t>
      </w:r>
      <w:r w:rsidR="00EE6DBC" w:rsidRPr="00080950">
        <w:rPr>
          <w:rFonts w:ascii="Sage Text" w:hAnsi="Sage Text"/>
          <w:sz w:val="24"/>
          <w:szCs w:val="24"/>
        </w:rPr>
        <w:t>en Json (.json) dans la case « Script Json ».</w:t>
      </w:r>
    </w:p>
    <w:p w14:paraId="53C1A1F0" w14:textId="6033825E" w:rsidR="00221C67" w:rsidRPr="00080950" w:rsidRDefault="00221C67" w:rsidP="00067710">
      <w:pPr>
        <w:jc w:val="both"/>
        <w:rPr>
          <w:rFonts w:ascii="Sage Text" w:hAnsi="Sage Text"/>
          <w:sz w:val="24"/>
          <w:szCs w:val="24"/>
        </w:rPr>
      </w:pPr>
      <w:r w:rsidRPr="00080950">
        <w:rPr>
          <w:rFonts w:ascii="Sage Text" w:hAnsi="Sage Text"/>
          <w:noProof/>
          <w:sz w:val="24"/>
          <w:szCs w:val="24"/>
        </w:rPr>
        <w:drawing>
          <wp:inline distT="0" distB="0" distL="0" distR="0" wp14:anchorId="331D32FB" wp14:editId="4832F27B">
            <wp:extent cx="6645910" cy="978535"/>
            <wp:effectExtent l="19050" t="19050" r="21590" b="12065"/>
            <wp:docPr id="908327107" name="Image 1" descr="Une image contenant texte, capture d’écran, lign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327107" name="Image 1" descr="Une image contenant texte, capture d’écran, ligne, Police&#10;&#10;Description générée automatiquement"/>
                    <pic:cNvPicPr/>
                  </pic:nvPicPr>
                  <pic:blipFill>
                    <a:blip r:embed="rId25"/>
                    <a:stretch>
                      <a:fillRect/>
                    </a:stretch>
                  </pic:blipFill>
                  <pic:spPr>
                    <a:xfrm>
                      <a:off x="0" y="0"/>
                      <a:ext cx="6645910" cy="978535"/>
                    </a:xfrm>
                    <a:prstGeom prst="rect">
                      <a:avLst/>
                    </a:prstGeom>
                    <a:ln>
                      <a:solidFill>
                        <a:schemeClr val="accent1"/>
                      </a:solidFill>
                    </a:ln>
                  </pic:spPr>
                </pic:pic>
              </a:graphicData>
            </a:graphic>
          </wp:inline>
        </w:drawing>
      </w:r>
    </w:p>
    <w:p w14:paraId="269E77F8" w14:textId="77777777" w:rsidR="0033505D" w:rsidRPr="00080950" w:rsidRDefault="0033505D" w:rsidP="00067710">
      <w:pPr>
        <w:jc w:val="both"/>
        <w:rPr>
          <w:rFonts w:ascii="Sage Text" w:hAnsi="Sage Text"/>
          <w:sz w:val="24"/>
          <w:szCs w:val="24"/>
        </w:rPr>
      </w:pPr>
    </w:p>
    <w:p w14:paraId="7E64523B" w14:textId="46643680" w:rsidR="005B72F5" w:rsidRPr="009709E0" w:rsidRDefault="005B72F5" w:rsidP="00067710">
      <w:pPr>
        <w:jc w:val="both"/>
        <w:rPr>
          <w:rFonts w:ascii="Sage Text" w:hAnsi="Sage Text"/>
          <w:sz w:val="24"/>
          <w:szCs w:val="24"/>
          <w:lang w:val="en-US"/>
        </w:rPr>
      </w:pPr>
      <w:r w:rsidRPr="009709E0">
        <w:rPr>
          <w:rFonts w:ascii="Sage Text" w:hAnsi="Sage Text"/>
          <w:sz w:val="24"/>
          <w:szCs w:val="24"/>
          <w:lang w:val="en-US"/>
        </w:rPr>
        <w:t>0402A-gql-query-read-sales-quote-</w:t>
      </w:r>
      <w:proofErr w:type="gramStart"/>
      <w:r w:rsidRPr="009709E0">
        <w:rPr>
          <w:rFonts w:ascii="Sage Text" w:hAnsi="Sage Text"/>
          <w:sz w:val="24"/>
          <w:szCs w:val="24"/>
          <w:lang w:val="en-US"/>
        </w:rPr>
        <w:t>request</w:t>
      </w:r>
      <w:r w:rsidRPr="009709E0">
        <w:rPr>
          <w:rFonts w:ascii="Sage Text" w:hAnsi="Sage Text"/>
          <w:b/>
          <w:bCs/>
          <w:sz w:val="24"/>
          <w:szCs w:val="24"/>
          <w:lang w:val="en-US"/>
        </w:rPr>
        <w:t>.graphql</w:t>
      </w:r>
      <w:proofErr w:type="gramEnd"/>
    </w:p>
    <w:p w14:paraId="269C20FF" w14:textId="4A1F289B" w:rsidR="00E54F86" w:rsidRPr="00080950" w:rsidRDefault="00196026" w:rsidP="00067710">
      <w:pPr>
        <w:jc w:val="both"/>
        <w:rPr>
          <w:rFonts w:ascii="Sage Text" w:hAnsi="Sage Text"/>
          <w:sz w:val="24"/>
          <w:szCs w:val="24"/>
        </w:rPr>
      </w:pPr>
      <w:r w:rsidRPr="00080950">
        <w:rPr>
          <w:rFonts w:ascii="Sage Text" w:hAnsi="Sage Text"/>
          <w:noProof/>
          <w:sz w:val="24"/>
          <w:szCs w:val="24"/>
        </w:rPr>
        <w:drawing>
          <wp:inline distT="0" distB="0" distL="0" distR="0" wp14:anchorId="28658EAA" wp14:editId="47E4A0CD">
            <wp:extent cx="6645910" cy="2585085"/>
            <wp:effectExtent l="0" t="0" r="2540" b="5715"/>
            <wp:docPr id="1034243861" name="Image 1" descr="Une image contenant texte, capture d’écran, logiciel,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243861" name="Image 1" descr="Une image contenant texte, capture d’écran, logiciel, Logiciel multimédia&#10;&#10;Description générée automatiquement"/>
                    <pic:cNvPicPr/>
                  </pic:nvPicPr>
                  <pic:blipFill>
                    <a:blip r:embed="rId26"/>
                    <a:stretch>
                      <a:fillRect/>
                    </a:stretch>
                  </pic:blipFill>
                  <pic:spPr>
                    <a:xfrm>
                      <a:off x="0" y="0"/>
                      <a:ext cx="6645910" cy="2585085"/>
                    </a:xfrm>
                    <a:prstGeom prst="rect">
                      <a:avLst/>
                    </a:prstGeom>
                  </pic:spPr>
                </pic:pic>
              </a:graphicData>
            </a:graphic>
          </wp:inline>
        </w:drawing>
      </w:r>
    </w:p>
    <w:p w14:paraId="08AF367E" w14:textId="2C829DC2" w:rsidR="005B72F5" w:rsidRPr="009709E0" w:rsidRDefault="00665899" w:rsidP="00067710">
      <w:pPr>
        <w:jc w:val="both"/>
        <w:rPr>
          <w:rFonts w:ascii="Sage Text" w:hAnsi="Sage Text"/>
          <w:sz w:val="24"/>
          <w:szCs w:val="24"/>
          <w:lang w:val="en-US"/>
        </w:rPr>
      </w:pPr>
      <w:r w:rsidRPr="009709E0">
        <w:rPr>
          <w:rFonts w:ascii="Sage Text" w:hAnsi="Sage Text"/>
          <w:sz w:val="24"/>
          <w:szCs w:val="24"/>
          <w:lang w:val="en-US"/>
        </w:rPr>
        <w:t>0402A-gql-query-read-sales-quote-</w:t>
      </w:r>
      <w:proofErr w:type="gramStart"/>
      <w:r w:rsidRPr="009709E0">
        <w:rPr>
          <w:rFonts w:ascii="Sage Text" w:hAnsi="Sage Text"/>
          <w:sz w:val="24"/>
          <w:szCs w:val="24"/>
          <w:lang w:val="en-US"/>
        </w:rPr>
        <w:t>response</w:t>
      </w:r>
      <w:r w:rsidRPr="009709E0">
        <w:rPr>
          <w:rFonts w:ascii="Sage Text" w:hAnsi="Sage Text"/>
          <w:b/>
          <w:bCs/>
          <w:sz w:val="24"/>
          <w:szCs w:val="24"/>
          <w:lang w:val="en-US"/>
        </w:rPr>
        <w:t>.json</w:t>
      </w:r>
      <w:proofErr w:type="gramEnd"/>
    </w:p>
    <w:p w14:paraId="0DD01D86" w14:textId="0D8B95C9" w:rsidR="00196026" w:rsidRPr="00080950" w:rsidRDefault="0033505D" w:rsidP="00067710">
      <w:pPr>
        <w:jc w:val="both"/>
        <w:rPr>
          <w:rFonts w:ascii="Sage Text" w:hAnsi="Sage Text"/>
          <w:sz w:val="24"/>
          <w:szCs w:val="24"/>
        </w:rPr>
      </w:pPr>
      <w:r w:rsidRPr="00080950">
        <w:rPr>
          <w:rFonts w:ascii="Sage Text" w:hAnsi="Sage Text"/>
          <w:noProof/>
          <w:sz w:val="24"/>
          <w:szCs w:val="24"/>
        </w:rPr>
        <w:lastRenderedPageBreak/>
        <w:drawing>
          <wp:inline distT="0" distB="0" distL="0" distR="0" wp14:anchorId="7602F655" wp14:editId="1344FB43">
            <wp:extent cx="6645910" cy="3092450"/>
            <wp:effectExtent l="0" t="0" r="2540" b="0"/>
            <wp:docPr id="1902443536" name="Image 1" descr="Une image contenant texte, capture d’écran, logiciel,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443536" name="Image 1" descr="Une image contenant texte, capture d’écran, logiciel, Logiciel multimédia&#10;&#10;Description générée automatiquement"/>
                    <pic:cNvPicPr/>
                  </pic:nvPicPr>
                  <pic:blipFill>
                    <a:blip r:embed="rId27"/>
                    <a:stretch>
                      <a:fillRect/>
                    </a:stretch>
                  </pic:blipFill>
                  <pic:spPr>
                    <a:xfrm>
                      <a:off x="0" y="0"/>
                      <a:ext cx="6645910" cy="3092450"/>
                    </a:xfrm>
                    <a:prstGeom prst="rect">
                      <a:avLst/>
                    </a:prstGeom>
                  </pic:spPr>
                </pic:pic>
              </a:graphicData>
            </a:graphic>
          </wp:inline>
        </w:drawing>
      </w:r>
    </w:p>
    <w:p w14:paraId="5A621B60" w14:textId="0533C388" w:rsidR="008062A4" w:rsidRPr="00080950" w:rsidRDefault="00684037" w:rsidP="00080950">
      <w:pPr>
        <w:pStyle w:val="Titre1"/>
        <w:rPr>
          <w:b/>
          <w:bCs/>
          <w:u w:val="single"/>
        </w:rPr>
      </w:pPr>
      <w:r w:rsidRPr="00080950">
        <w:rPr>
          <w:b/>
          <w:bCs/>
          <w:u w:val="single"/>
        </w:rPr>
        <w:br w:type="page"/>
      </w:r>
      <w:bookmarkStart w:id="4" w:name="_Toc183788379"/>
      <w:r w:rsidR="008062A4" w:rsidRPr="00080950">
        <w:rPr>
          <w:b/>
          <w:bCs/>
          <w:u w:val="single"/>
        </w:rPr>
        <w:lastRenderedPageBreak/>
        <w:t>Adds-on</w:t>
      </w:r>
      <w:bookmarkEnd w:id="4"/>
    </w:p>
    <w:p w14:paraId="021D4EA5" w14:textId="6D103DBD" w:rsidR="000E3436" w:rsidRPr="00080950" w:rsidRDefault="000E3436">
      <w:pPr>
        <w:rPr>
          <w:rFonts w:ascii="Sage Text" w:hAnsi="Sage Text"/>
          <w:b/>
          <w:bCs/>
          <w:sz w:val="24"/>
          <w:szCs w:val="24"/>
          <w:u w:val="single"/>
        </w:rPr>
      </w:pPr>
    </w:p>
    <w:p w14:paraId="23DD3E1E" w14:textId="77777777" w:rsidR="008062A4" w:rsidRPr="00080950" w:rsidRDefault="008062A4" w:rsidP="008062A4">
      <w:pPr>
        <w:rPr>
          <w:rFonts w:ascii="Sage Text" w:hAnsi="Sage Text"/>
          <w:sz w:val="24"/>
          <w:szCs w:val="24"/>
        </w:rPr>
      </w:pPr>
      <w:r w:rsidRPr="00080950">
        <w:rPr>
          <w:rFonts w:ascii="Sage Text" w:hAnsi="Sage Text"/>
          <w:sz w:val="24"/>
          <w:szCs w:val="24"/>
        </w:rPr>
        <w:t>Une icône pour accéder à la gestion des scripts (Voir le chapitre sur la gestion des scripts)</w:t>
      </w:r>
    </w:p>
    <w:p w14:paraId="79A4C8DB" w14:textId="77777777" w:rsidR="008062A4" w:rsidRPr="00080950" w:rsidRDefault="008062A4" w:rsidP="008062A4">
      <w:pPr>
        <w:rPr>
          <w:rFonts w:ascii="Sage Text" w:hAnsi="Sage Text"/>
          <w:sz w:val="24"/>
          <w:szCs w:val="24"/>
        </w:rPr>
      </w:pPr>
      <w:r w:rsidRPr="00080950">
        <w:rPr>
          <w:rFonts w:ascii="Sage Text" w:hAnsi="Sage Text"/>
          <w:noProof/>
          <w:sz w:val="24"/>
          <w:szCs w:val="24"/>
        </w:rPr>
        <w:drawing>
          <wp:inline distT="0" distB="0" distL="0" distR="0" wp14:anchorId="332A81D4" wp14:editId="25B6985F">
            <wp:extent cx="2647950" cy="371475"/>
            <wp:effectExtent l="19050" t="19050" r="19050" b="2857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647950" cy="371475"/>
                    </a:xfrm>
                    <a:prstGeom prst="rect">
                      <a:avLst/>
                    </a:prstGeom>
                    <a:ln>
                      <a:solidFill>
                        <a:schemeClr val="accent1"/>
                      </a:solidFill>
                    </a:ln>
                  </pic:spPr>
                </pic:pic>
              </a:graphicData>
            </a:graphic>
          </wp:inline>
        </w:drawing>
      </w:r>
    </w:p>
    <w:p w14:paraId="328D2B31" w14:textId="49775F05" w:rsidR="00D15D77" w:rsidRPr="00080950" w:rsidRDefault="00D15D77" w:rsidP="00D15D77">
      <w:pPr>
        <w:rPr>
          <w:rFonts w:ascii="Sage Text" w:hAnsi="Sage Text"/>
          <w:sz w:val="24"/>
          <w:szCs w:val="24"/>
        </w:rPr>
      </w:pPr>
      <w:r w:rsidRPr="00080950">
        <w:rPr>
          <w:rFonts w:ascii="Sage Text" w:hAnsi="Sage Text"/>
          <w:sz w:val="24"/>
          <w:szCs w:val="24"/>
        </w:rPr>
        <w:t>Une icône pour imprimer la liste des Step Definition (</w:t>
      </w:r>
      <w:r w:rsidR="001728A1">
        <w:rPr>
          <w:rFonts w:ascii="Sage Text" w:hAnsi="Sage Text"/>
          <w:sz w:val="24"/>
          <w:szCs w:val="24"/>
        </w:rPr>
        <w:t>avec la catégorie</w:t>
      </w:r>
      <w:r w:rsidRPr="00080950">
        <w:rPr>
          <w:rFonts w:ascii="Sage Text" w:hAnsi="Sage Text"/>
          <w:sz w:val="24"/>
          <w:szCs w:val="24"/>
        </w:rPr>
        <w:t>)</w:t>
      </w:r>
    </w:p>
    <w:p w14:paraId="6CBEC087" w14:textId="5053DAFE" w:rsidR="00D15D77" w:rsidRPr="00080950" w:rsidRDefault="00721492" w:rsidP="00D15D77">
      <w:pPr>
        <w:rPr>
          <w:rFonts w:ascii="Sage Text" w:hAnsi="Sage Text"/>
          <w:sz w:val="24"/>
          <w:szCs w:val="24"/>
        </w:rPr>
      </w:pPr>
      <w:r>
        <w:rPr>
          <w:noProof/>
        </w:rPr>
        <w:drawing>
          <wp:inline distT="0" distB="0" distL="0" distR="0" wp14:anchorId="33ED949E" wp14:editId="490A640D">
            <wp:extent cx="1905000" cy="419100"/>
            <wp:effectExtent l="19050" t="19050" r="19050" b="19050"/>
            <wp:docPr id="17222460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246040" name=""/>
                    <pic:cNvPicPr/>
                  </pic:nvPicPr>
                  <pic:blipFill>
                    <a:blip r:embed="rId29"/>
                    <a:stretch>
                      <a:fillRect/>
                    </a:stretch>
                  </pic:blipFill>
                  <pic:spPr>
                    <a:xfrm>
                      <a:off x="0" y="0"/>
                      <a:ext cx="1905000" cy="419100"/>
                    </a:xfrm>
                    <a:prstGeom prst="rect">
                      <a:avLst/>
                    </a:prstGeom>
                    <a:ln>
                      <a:solidFill>
                        <a:schemeClr val="accent1"/>
                      </a:solidFill>
                    </a:ln>
                  </pic:spPr>
                </pic:pic>
              </a:graphicData>
            </a:graphic>
          </wp:inline>
        </w:drawing>
      </w:r>
    </w:p>
    <w:p w14:paraId="6CECF10D" w14:textId="12629610" w:rsidR="00D15D77" w:rsidRPr="00080950" w:rsidRDefault="00EA43A0" w:rsidP="00D15D77">
      <w:pPr>
        <w:rPr>
          <w:rFonts w:ascii="Sage Text" w:hAnsi="Sage Text"/>
          <w:sz w:val="24"/>
          <w:szCs w:val="24"/>
        </w:rPr>
      </w:pPr>
      <w:r w:rsidRPr="00EA43A0">
        <w:rPr>
          <w:rFonts w:ascii="Sage Text" w:hAnsi="Sage Text"/>
          <w:noProof/>
          <w:sz w:val="24"/>
          <w:szCs w:val="24"/>
        </w:rPr>
        <w:drawing>
          <wp:inline distT="0" distB="0" distL="0" distR="0" wp14:anchorId="6B23A419" wp14:editId="009C8159">
            <wp:extent cx="3564367" cy="1893570"/>
            <wp:effectExtent l="19050" t="19050" r="17145" b="11430"/>
            <wp:docPr id="2142917487" name="Image 1" descr="Une image contenant texte, capture d’écran, nombr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917487" name="Image 1" descr="Une image contenant texte, capture d’écran, nombre, logiciel&#10;&#10;Description générée automatiquement"/>
                    <pic:cNvPicPr/>
                  </pic:nvPicPr>
                  <pic:blipFill>
                    <a:blip r:embed="rId30"/>
                    <a:stretch>
                      <a:fillRect/>
                    </a:stretch>
                  </pic:blipFill>
                  <pic:spPr>
                    <a:xfrm>
                      <a:off x="0" y="0"/>
                      <a:ext cx="3574767" cy="1899095"/>
                    </a:xfrm>
                    <a:prstGeom prst="rect">
                      <a:avLst/>
                    </a:prstGeom>
                    <a:ln>
                      <a:solidFill>
                        <a:schemeClr val="accent1"/>
                      </a:solidFill>
                    </a:ln>
                  </pic:spPr>
                </pic:pic>
              </a:graphicData>
            </a:graphic>
          </wp:inline>
        </w:drawing>
      </w:r>
    </w:p>
    <w:p w14:paraId="58E88338" w14:textId="77777777" w:rsidR="00D15D77" w:rsidRPr="00080950" w:rsidRDefault="00D15D77" w:rsidP="00D15D77">
      <w:pPr>
        <w:rPr>
          <w:rFonts w:ascii="Sage Text" w:hAnsi="Sage Text"/>
          <w:sz w:val="24"/>
          <w:szCs w:val="24"/>
        </w:rPr>
      </w:pPr>
    </w:p>
    <w:p w14:paraId="6AFEF327" w14:textId="77777777" w:rsidR="00D15D77" w:rsidRPr="00080950" w:rsidRDefault="00D15D77" w:rsidP="00D15D77">
      <w:pPr>
        <w:rPr>
          <w:rFonts w:ascii="Sage Text" w:hAnsi="Sage Text"/>
          <w:sz w:val="24"/>
          <w:szCs w:val="24"/>
        </w:rPr>
      </w:pPr>
      <w:r w:rsidRPr="00080950">
        <w:rPr>
          <w:rFonts w:ascii="Sage Text" w:hAnsi="Sage Text"/>
          <w:sz w:val="24"/>
          <w:szCs w:val="24"/>
        </w:rPr>
        <w:t xml:space="preserve">La possibilité de choisir si on veut générer le script dans un fichier </w:t>
      </w:r>
      <w:proofErr w:type="gramStart"/>
      <w:r w:rsidRPr="00080950">
        <w:rPr>
          <w:rFonts w:ascii="Sage Text" w:hAnsi="Sage Text"/>
          <w:sz w:val="24"/>
          <w:szCs w:val="24"/>
        </w:rPr>
        <w:t>(.feature</w:t>
      </w:r>
      <w:proofErr w:type="gramEnd"/>
      <w:r w:rsidRPr="00080950">
        <w:rPr>
          <w:rFonts w:ascii="Sage Text" w:hAnsi="Sage Text"/>
          <w:sz w:val="24"/>
          <w:szCs w:val="24"/>
        </w:rPr>
        <w:t>) et/ou dans une table (pour pouvoir gérer des modifications plus tard depuis X3)</w:t>
      </w:r>
    </w:p>
    <w:p w14:paraId="51C30A04" w14:textId="77777777" w:rsidR="00D15D77" w:rsidRPr="00080950" w:rsidRDefault="00D15D77" w:rsidP="00D15D77">
      <w:pPr>
        <w:rPr>
          <w:rFonts w:ascii="Sage Text" w:hAnsi="Sage Text"/>
          <w:sz w:val="24"/>
          <w:szCs w:val="24"/>
        </w:rPr>
      </w:pPr>
      <w:r w:rsidRPr="00080950">
        <w:rPr>
          <w:rFonts w:ascii="Sage Text" w:hAnsi="Sage Text"/>
          <w:noProof/>
          <w:sz w:val="24"/>
          <w:szCs w:val="24"/>
        </w:rPr>
        <w:drawing>
          <wp:inline distT="0" distB="0" distL="0" distR="0" wp14:anchorId="3F04F65B" wp14:editId="3C6BE251">
            <wp:extent cx="2114550" cy="333375"/>
            <wp:effectExtent l="0" t="0" r="0" b="9525"/>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114550" cy="333375"/>
                    </a:xfrm>
                    <a:prstGeom prst="rect">
                      <a:avLst/>
                    </a:prstGeom>
                  </pic:spPr>
                </pic:pic>
              </a:graphicData>
            </a:graphic>
          </wp:inline>
        </w:drawing>
      </w:r>
      <w:r w:rsidRPr="00080950">
        <w:rPr>
          <w:rFonts w:ascii="Sage Text" w:hAnsi="Sage Text"/>
          <w:noProof/>
          <w:sz w:val="24"/>
          <w:szCs w:val="24"/>
        </w:rPr>
        <w:drawing>
          <wp:inline distT="0" distB="0" distL="0" distR="0" wp14:anchorId="11D60E6D" wp14:editId="5BF42CA2">
            <wp:extent cx="1905000" cy="352425"/>
            <wp:effectExtent l="0" t="0" r="0" b="9525"/>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905000" cy="352425"/>
                    </a:xfrm>
                    <a:prstGeom prst="rect">
                      <a:avLst/>
                    </a:prstGeom>
                  </pic:spPr>
                </pic:pic>
              </a:graphicData>
            </a:graphic>
          </wp:inline>
        </w:drawing>
      </w:r>
    </w:p>
    <w:p w14:paraId="512FD1B7" w14:textId="77777777" w:rsidR="00D15D77" w:rsidRPr="00080950" w:rsidRDefault="00D15D77" w:rsidP="008062A4">
      <w:pPr>
        <w:rPr>
          <w:rFonts w:ascii="Sage Text" w:hAnsi="Sage Text"/>
          <w:sz w:val="24"/>
          <w:szCs w:val="24"/>
        </w:rPr>
      </w:pPr>
    </w:p>
    <w:p w14:paraId="5A6D081E" w14:textId="77777777" w:rsidR="008062A4" w:rsidRPr="00080950" w:rsidRDefault="008062A4">
      <w:pPr>
        <w:rPr>
          <w:rFonts w:ascii="Sage Text" w:eastAsiaTheme="majorEastAsia" w:hAnsi="Sage Text" w:cstheme="majorBidi"/>
          <w:b/>
          <w:bCs/>
          <w:color w:val="2F5496" w:themeColor="accent1" w:themeShade="BF"/>
          <w:sz w:val="24"/>
          <w:szCs w:val="24"/>
          <w:u w:val="single"/>
        </w:rPr>
      </w:pPr>
    </w:p>
    <w:p w14:paraId="66552588" w14:textId="77777777" w:rsidR="007843F1" w:rsidRDefault="007843F1">
      <w:pPr>
        <w:rPr>
          <w:rFonts w:asciiTheme="majorHAnsi" w:eastAsiaTheme="majorEastAsia" w:hAnsiTheme="majorHAnsi" w:cstheme="majorBidi"/>
          <w:b/>
          <w:bCs/>
          <w:color w:val="2F5496" w:themeColor="accent1" w:themeShade="BF"/>
          <w:sz w:val="32"/>
          <w:szCs w:val="32"/>
          <w:u w:val="single"/>
        </w:rPr>
      </w:pPr>
      <w:r>
        <w:rPr>
          <w:b/>
          <w:bCs/>
          <w:u w:val="single"/>
        </w:rPr>
        <w:br w:type="page"/>
      </w:r>
    </w:p>
    <w:p w14:paraId="52AB2EB1" w14:textId="3188C0B1" w:rsidR="00377834" w:rsidRPr="00080950" w:rsidRDefault="00377834" w:rsidP="00080950">
      <w:pPr>
        <w:pStyle w:val="Titre1"/>
        <w:rPr>
          <w:b/>
          <w:bCs/>
          <w:u w:val="single"/>
        </w:rPr>
      </w:pPr>
      <w:bookmarkStart w:id="5" w:name="_Toc183788380"/>
      <w:r w:rsidRPr="00080950">
        <w:rPr>
          <w:b/>
          <w:bCs/>
          <w:u w:val="single"/>
        </w:rPr>
        <w:lastRenderedPageBreak/>
        <w:t>ATP Data Management</w:t>
      </w:r>
      <w:bookmarkEnd w:id="5"/>
    </w:p>
    <w:p w14:paraId="0C2B2474" w14:textId="77777777" w:rsidR="00377834" w:rsidRPr="00080950" w:rsidRDefault="00377834" w:rsidP="00377834">
      <w:pPr>
        <w:rPr>
          <w:rFonts w:ascii="Sage Text" w:hAnsi="Sage Text"/>
          <w:sz w:val="24"/>
          <w:szCs w:val="24"/>
        </w:rPr>
      </w:pPr>
    </w:p>
    <w:p w14:paraId="6C3CDACC" w14:textId="7E3843AE" w:rsidR="001F1EC4" w:rsidRPr="00080950" w:rsidRDefault="00641B1A" w:rsidP="00377834">
      <w:pPr>
        <w:rPr>
          <w:rFonts w:ascii="Sage Text" w:hAnsi="Sage Text"/>
          <w:sz w:val="24"/>
          <w:szCs w:val="24"/>
        </w:rPr>
      </w:pPr>
      <w:r w:rsidRPr="00080950">
        <w:rPr>
          <w:rFonts w:ascii="Sage Text" w:hAnsi="Sage Text"/>
          <w:sz w:val="24"/>
          <w:szCs w:val="24"/>
        </w:rPr>
        <w:t>L’accès à la fonction ATP Data Management se fait depuis l’écran ATP Script Assistant en cliquant sur l’icône correspondant</w:t>
      </w:r>
      <w:r w:rsidR="006D7412" w:rsidRPr="00080950">
        <w:rPr>
          <w:rFonts w:ascii="Sage Text" w:hAnsi="Sage Text"/>
          <w:sz w:val="24"/>
          <w:szCs w:val="24"/>
        </w:rPr>
        <w:t>e</w:t>
      </w:r>
      <w:r w:rsidR="001F1EC4" w:rsidRPr="00080950">
        <w:rPr>
          <w:rFonts w:ascii="Sage Text" w:hAnsi="Sage Text"/>
          <w:sz w:val="24"/>
          <w:szCs w:val="24"/>
        </w:rPr>
        <w:t>.</w:t>
      </w:r>
    </w:p>
    <w:p w14:paraId="7B333DC7" w14:textId="4C60DD68" w:rsidR="001F1EC4" w:rsidRPr="00080950" w:rsidRDefault="001F1EC4" w:rsidP="00377834">
      <w:pPr>
        <w:rPr>
          <w:rFonts w:ascii="Sage Text" w:hAnsi="Sage Text"/>
          <w:sz w:val="24"/>
          <w:szCs w:val="24"/>
        </w:rPr>
      </w:pPr>
      <w:r w:rsidRPr="00080950">
        <w:rPr>
          <w:rFonts w:ascii="Sage Text" w:hAnsi="Sage Text"/>
          <w:noProof/>
          <w:sz w:val="24"/>
          <w:szCs w:val="24"/>
        </w:rPr>
        <w:drawing>
          <wp:inline distT="0" distB="0" distL="0" distR="0" wp14:anchorId="3B1AC210" wp14:editId="0C93AD24">
            <wp:extent cx="2076450" cy="400050"/>
            <wp:effectExtent l="19050" t="19050" r="19050" b="19050"/>
            <wp:docPr id="65601702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017028" name=""/>
                    <pic:cNvPicPr/>
                  </pic:nvPicPr>
                  <pic:blipFill>
                    <a:blip r:embed="rId33"/>
                    <a:stretch>
                      <a:fillRect/>
                    </a:stretch>
                  </pic:blipFill>
                  <pic:spPr>
                    <a:xfrm>
                      <a:off x="0" y="0"/>
                      <a:ext cx="2076450" cy="400050"/>
                    </a:xfrm>
                    <a:prstGeom prst="rect">
                      <a:avLst/>
                    </a:prstGeom>
                    <a:ln>
                      <a:solidFill>
                        <a:schemeClr val="accent1"/>
                      </a:solidFill>
                    </a:ln>
                  </pic:spPr>
                </pic:pic>
              </a:graphicData>
            </a:graphic>
          </wp:inline>
        </w:drawing>
      </w:r>
    </w:p>
    <w:p w14:paraId="24A1E1D4" w14:textId="650F1E53" w:rsidR="00641B1A" w:rsidRPr="00080950" w:rsidRDefault="006D7412" w:rsidP="00377834">
      <w:pPr>
        <w:rPr>
          <w:rFonts w:ascii="Sage Text" w:hAnsi="Sage Text"/>
          <w:sz w:val="24"/>
          <w:szCs w:val="24"/>
        </w:rPr>
      </w:pPr>
      <w:r w:rsidRPr="00080950">
        <w:rPr>
          <w:rFonts w:ascii="Sage Text" w:hAnsi="Sage Text"/>
          <w:sz w:val="24"/>
          <w:szCs w:val="24"/>
        </w:rPr>
        <w:t xml:space="preserve"> </w:t>
      </w:r>
      <w:r w:rsidR="001F1EC4" w:rsidRPr="00080950">
        <w:rPr>
          <w:rFonts w:ascii="Sage Text" w:hAnsi="Sage Text"/>
          <w:sz w:val="24"/>
          <w:szCs w:val="24"/>
        </w:rPr>
        <w:t>O</w:t>
      </w:r>
      <w:r w:rsidRPr="00080950">
        <w:rPr>
          <w:rFonts w:ascii="Sage Text" w:hAnsi="Sage Text"/>
          <w:sz w:val="24"/>
          <w:szCs w:val="24"/>
        </w:rPr>
        <w:t>u bien directement depuis le menu Exploitation &gt; Exploitation &gt; ATP Data Management</w:t>
      </w:r>
    </w:p>
    <w:p w14:paraId="569ADA08" w14:textId="77777777" w:rsidR="001F1EC4" w:rsidRPr="00080950" w:rsidRDefault="001F1EC4" w:rsidP="00E46446">
      <w:pPr>
        <w:jc w:val="both"/>
        <w:rPr>
          <w:rFonts w:ascii="Sage Text" w:hAnsi="Sage Text"/>
          <w:sz w:val="24"/>
          <w:szCs w:val="24"/>
        </w:rPr>
      </w:pPr>
    </w:p>
    <w:p w14:paraId="2DB1E3A3" w14:textId="29FFD4FE" w:rsidR="00E46446" w:rsidRPr="00080950" w:rsidRDefault="00CA7552" w:rsidP="00E46446">
      <w:pPr>
        <w:jc w:val="both"/>
        <w:rPr>
          <w:rFonts w:ascii="Sage Text" w:hAnsi="Sage Text"/>
          <w:sz w:val="24"/>
          <w:szCs w:val="24"/>
        </w:rPr>
      </w:pPr>
      <w:r w:rsidRPr="00080950">
        <w:rPr>
          <w:rFonts w:ascii="Sage Text" w:hAnsi="Sage Text"/>
          <w:sz w:val="24"/>
          <w:szCs w:val="24"/>
        </w:rPr>
        <w:t xml:space="preserve">Cette fonction va permettre de gérer des données </w:t>
      </w:r>
      <w:r w:rsidR="005D3764" w:rsidRPr="00080950">
        <w:rPr>
          <w:rFonts w:ascii="Sage Text" w:hAnsi="Sage Text"/>
          <w:sz w:val="24"/>
          <w:szCs w:val="24"/>
        </w:rPr>
        <w:t>qui pourront servir dans un script</w:t>
      </w:r>
      <w:r w:rsidR="001D5565" w:rsidRPr="00080950">
        <w:rPr>
          <w:rFonts w:ascii="Sage Text" w:hAnsi="Sage Text"/>
          <w:sz w:val="24"/>
          <w:szCs w:val="24"/>
        </w:rPr>
        <w:t xml:space="preserve"> (Il faut que l’utilisateur qui lance le script ait les droits sur la fonction ATP Data Management).</w:t>
      </w:r>
    </w:p>
    <w:p w14:paraId="08CE425D" w14:textId="77777777" w:rsidR="001D5565" w:rsidRPr="00080950" w:rsidRDefault="001D5565" w:rsidP="00E46446">
      <w:pPr>
        <w:jc w:val="both"/>
        <w:rPr>
          <w:rFonts w:ascii="Sage Text" w:hAnsi="Sage Text"/>
          <w:sz w:val="24"/>
          <w:szCs w:val="24"/>
        </w:rPr>
      </w:pPr>
    </w:p>
    <w:p w14:paraId="0BB661CC" w14:textId="6C978385" w:rsidR="005D3764" w:rsidRPr="00080950" w:rsidRDefault="005D3764" w:rsidP="00E46446">
      <w:pPr>
        <w:jc w:val="both"/>
        <w:rPr>
          <w:rFonts w:ascii="Sage Text" w:hAnsi="Sage Text"/>
          <w:sz w:val="24"/>
          <w:szCs w:val="24"/>
        </w:rPr>
      </w:pPr>
      <w:r w:rsidRPr="00080950">
        <w:rPr>
          <w:rFonts w:ascii="Sage Text" w:hAnsi="Sage Text"/>
          <w:sz w:val="24"/>
          <w:szCs w:val="24"/>
        </w:rPr>
        <w:t xml:space="preserve">Il </w:t>
      </w:r>
      <w:r w:rsidR="001F1EC4" w:rsidRPr="00080950">
        <w:rPr>
          <w:rFonts w:ascii="Sage Text" w:hAnsi="Sage Text"/>
          <w:sz w:val="24"/>
          <w:szCs w:val="24"/>
        </w:rPr>
        <w:t xml:space="preserve">faudra </w:t>
      </w:r>
      <w:r w:rsidRPr="00080950">
        <w:rPr>
          <w:rFonts w:ascii="Sage Text" w:hAnsi="Sage Text"/>
          <w:sz w:val="24"/>
          <w:szCs w:val="24"/>
        </w:rPr>
        <w:t>insérer en début</w:t>
      </w:r>
      <w:r w:rsidR="001059B3" w:rsidRPr="00080950">
        <w:rPr>
          <w:rFonts w:ascii="Sage Text" w:hAnsi="Sage Text"/>
          <w:sz w:val="24"/>
          <w:szCs w:val="24"/>
        </w:rPr>
        <w:t xml:space="preserve"> de script un accès à la fonction « ATP Data Management », lui passer </w:t>
      </w:r>
      <w:r w:rsidR="00B6140A" w:rsidRPr="00080950">
        <w:rPr>
          <w:rFonts w:ascii="Sage Text" w:hAnsi="Sage Text"/>
          <w:sz w:val="24"/>
          <w:szCs w:val="24"/>
        </w:rPr>
        <w:t>l</w:t>
      </w:r>
      <w:r w:rsidR="004742DF" w:rsidRPr="00080950">
        <w:rPr>
          <w:rFonts w:ascii="Sage Text" w:hAnsi="Sage Text"/>
          <w:sz w:val="24"/>
          <w:szCs w:val="24"/>
        </w:rPr>
        <w:t>es</w:t>
      </w:r>
      <w:r w:rsidR="001059B3" w:rsidRPr="00080950">
        <w:rPr>
          <w:rFonts w:ascii="Sage Text" w:hAnsi="Sage Text"/>
          <w:sz w:val="24"/>
          <w:szCs w:val="24"/>
        </w:rPr>
        <w:t xml:space="preserve"> </w:t>
      </w:r>
      <w:r w:rsidR="004742DF" w:rsidRPr="00080950">
        <w:rPr>
          <w:rFonts w:ascii="Sage Text" w:hAnsi="Sage Text"/>
          <w:sz w:val="24"/>
          <w:szCs w:val="24"/>
        </w:rPr>
        <w:t>c</w:t>
      </w:r>
      <w:r w:rsidR="001059B3" w:rsidRPr="00080950">
        <w:rPr>
          <w:rFonts w:ascii="Sage Text" w:hAnsi="Sage Text"/>
          <w:sz w:val="24"/>
          <w:szCs w:val="24"/>
        </w:rPr>
        <w:t>ode</w:t>
      </w:r>
      <w:r w:rsidR="004742DF" w:rsidRPr="00080950">
        <w:rPr>
          <w:rFonts w:ascii="Sage Text" w:hAnsi="Sage Text"/>
          <w:sz w:val="24"/>
          <w:szCs w:val="24"/>
        </w:rPr>
        <w:t>s</w:t>
      </w:r>
      <w:r w:rsidR="001059B3" w:rsidRPr="00080950">
        <w:rPr>
          <w:rFonts w:ascii="Sage Text" w:hAnsi="Sage Text"/>
          <w:sz w:val="24"/>
          <w:szCs w:val="24"/>
        </w:rPr>
        <w:t xml:space="preserve"> et de récupér</w:t>
      </w:r>
      <w:r w:rsidR="004742DF" w:rsidRPr="00080950">
        <w:rPr>
          <w:rFonts w:ascii="Sage Text" w:hAnsi="Sage Text"/>
          <w:sz w:val="24"/>
          <w:szCs w:val="24"/>
        </w:rPr>
        <w:t xml:space="preserve">er les résultats dans des variables </w:t>
      </w:r>
      <w:r w:rsidR="00D21478" w:rsidRPr="00080950">
        <w:rPr>
          <w:rFonts w:ascii="Sage Text" w:hAnsi="Sage Text"/>
          <w:sz w:val="24"/>
          <w:szCs w:val="24"/>
        </w:rPr>
        <w:t>stockées pour pouvoir les reprendre plus loin dans le script si besoin.</w:t>
      </w:r>
    </w:p>
    <w:p w14:paraId="11033070" w14:textId="6A1D4E9C" w:rsidR="00ED18D8" w:rsidRPr="00080950" w:rsidRDefault="00FF4047" w:rsidP="00E46446">
      <w:pPr>
        <w:jc w:val="both"/>
        <w:rPr>
          <w:rFonts w:ascii="Sage Text" w:hAnsi="Sage Text"/>
          <w:sz w:val="24"/>
          <w:szCs w:val="24"/>
        </w:rPr>
      </w:pPr>
      <w:r>
        <w:rPr>
          <w:rFonts w:ascii="Sage Text" w:hAnsi="Sage Text"/>
          <w:sz w:val="24"/>
          <w:szCs w:val="24"/>
        </w:rPr>
        <w:t>Un exemple de code utilisant ATP Data Management</w:t>
      </w:r>
      <w:r w:rsidR="00ED18D8" w:rsidRPr="00080950">
        <w:rPr>
          <w:rFonts w:ascii="Sage Text" w:hAnsi="Sage Text"/>
          <w:sz w:val="24"/>
          <w:szCs w:val="24"/>
        </w:rPr>
        <w:t xml:space="preserve"> peut être généré en automatique si on coche la case « Script ATP D.M.)</w:t>
      </w:r>
    </w:p>
    <w:p w14:paraId="7BF96026" w14:textId="7CB20AB2" w:rsidR="00ED18D8" w:rsidRPr="00080950" w:rsidRDefault="00ED18D8" w:rsidP="00E46446">
      <w:pPr>
        <w:jc w:val="both"/>
        <w:rPr>
          <w:rFonts w:ascii="Sage Text" w:hAnsi="Sage Text"/>
          <w:sz w:val="24"/>
          <w:szCs w:val="24"/>
        </w:rPr>
      </w:pPr>
      <w:r w:rsidRPr="00080950">
        <w:rPr>
          <w:rFonts w:ascii="Sage Text" w:hAnsi="Sage Text"/>
          <w:noProof/>
          <w:sz w:val="24"/>
          <w:szCs w:val="24"/>
        </w:rPr>
        <w:drawing>
          <wp:inline distT="0" distB="0" distL="0" distR="0" wp14:anchorId="55515BFA" wp14:editId="2D4275D7">
            <wp:extent cx="2019300" cy="447675"/>
            <wp:effectExtent l="19050" t="19050" r="19050" b="28575"/>
            <wp:docPr id="16518509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850926" name=""/>
                    <pic:cNvPicPr/>
                  </pic:nvPicPr>
                  <pic:blipFill>
                    <a:blip r:embed="rId34"/>
                    <a:stretch>
                      <a:fillRect/>
                    </a:stretch>
                  </pic:blipFill>
                  <pic:spPr>
                    <a:xfrm>
                      <a:off x="0" y="0"/>
                      <a:ext cx="2019300" cy="447675"/>
                    </a:xfrm>
                    <a:prstGeom prst="rect">
                      <a:avLst/>
                    </a:prstGeom>
                    <a:ln>
                      <a:solidFill>
                        <a:schemeClr val="accent1"/>
                      </a:solidFill>
                    </a:ln>
                  </pic:spPr>
                </pic:pic>
              </a:graphicData>
            </a:graphic>
          </wp:inline>
        </w:drawing>
      </w:r>
    </w:p>
    <w:p w14:paraId="66949B6B" w14:textId="77777777" w:rsidR="002C6603" w:rsidRPr="00080950" w:rsidRDefault="002C6603" w:rsidP="00E46446">
      <w:pPr>
        <w:jc w:val="both"/>
        <w:rPr>
          <w:rFonts w:ascii="Sage Text" w:hAnsi="Sage Text"/>
          <w:sz w:val="24"/>
          <w:szCs w:val="24"/>
        </w:rPr>
      </w:pPr>
    </w:p>
    <w:p w14:paraId="2150EA9D" w14:textId="46B8DFCF" w:rsidR="009B3E00" w:rsidRPr="00080950" w:rsidRDefault="009B3E00" w:rsidP="00E46446">
      <w:pPr>
        <w:jc w:val="both"/>
        <w:rPr>
          <w:rFonts w:ascii="Sage Text" w:hAnsi="Sage Text"/>
          <w:sz w:val="24"/>
          <w:szCs w:val="24"/>
        </w:rPr>
      </w:pPr>
      <w:r w:rsidRPr="00080950">
        <w:rPr>
          <w:rFonts w:ascii="Sage Text" w:hAnsi="Sage Text"/>
          <w:sz w:val="24"/>
          <w:szCs w:val="24"/>
        </w:rPr>
        <w:t>On retrouve les codes et les formules dans la fonction ATP Data Management</w:t>
      </w:r>
    </w:p>
    <w:p w14:paraId="29EC2421" w14:textId="27A6622C" w:rsidR="002C6603" w:rsidRPr="00080950" w:rsidRDefault="002C6603" w:rsidP="00E46446">
      <w:pPr>
        <w:jc w:val="both"/>
        <w:rPr>
          <w:rFonts w:ascii="Sage Text" w:hAnsi="Sage Text"/>
          <w:sz w:val="24"/>
          <w:szCs w:val="24"/>
        </w:rPr>
      </w:pPr>
      <w:r w:rsidRPr="00080950">
        <w:rPr>
          <w:rFonts w:ascii="Sage Text" w:hAnsi="Sage Text"/>
          <w:noProof/>
          <w:sz w:val="24"/>
          <w:szCs w:val="24"/>
        </w:rPr>
        <w:drawing>
          <wp:inline distT="0" distB="0" distL="0" distR="0" wp14:anchorId="3510F319" wp14:editId="525799F5">
            <wp:extent cx="6048375" cy="2362200"/>
            <wp:effectExtent l="19050" t="19050" r="28575" b="19050"/>
            <wp:docPr id="1160498074" name="Image 1"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498074" name="Image 1" descr="Une image contenant texte, capture d’écran, Police, ligne&#10;&#10;Description générée automatiquement"/>
                    <pic:cNvPicPr/>
                  </pic:nvPicPr>
                  <pic:blipFill>
                    <a:blip r:embed="rId35"/>
                    <a:stretch>
                      <a:fillRect/>
                    </a:stretch>
                  </pic:blipFill>
                  <pic:spPr>
                    <a:xfrm>
                      <a:off x="0" y="0"/>
                      <a:ext cx="6048375" cy="2362200"/>
                    </a:xfrm>
                    <a:prstGeom prst="rect">
                      <a:avLst/>
                    </a:prstGeom>
                    <a:ln>
                      <a:solidFill>
                        <a:schemeClr val="accent1"/>
                      </a:solidFill>
                    </a:ln>
                  </pic:spPr>
                </pic:pic>
              </a:graphicData>
            </a:graphic>
          </wp:inline>
        </w:drawing>
      </w:r>
    </w:p>
    <w:p w14:paraId="2507250B" w14:textId="77777777" w:rsidR="008A2BA4" w:rsidRPr="00080950" w:rsidRDefault="008A2BA4" w:rsidP="00E46446">
      <w:pPr>
        <w:jc w:val="both"/>
        <w:rPr>
          <w:rFonts w:ascii="Sage Text" w:hAnsi="Sage Text"/>
          <w:sz w:val="24"/>
          <w:szCs w:val="24"/>
        </w:rPr>
      </w:pPr>
    </w:p>
    <w:p w14:paraId="61E86E81" w14:textId="34619890" w:rsidR="00FE01B2" w:rsidRPr="00080950" w:rsidRDefault="00FE01B2" w:rsidP="00E46446">
      <w:pPr>
        <w:jc w:val="both"/>
        <w:rPr>
          <w:rFonts w:ascii="Sage Text" w:hAnsi="Sage Text"/>
          <w:sz w:val="24"/>
          <w:szCs w:val="24"/>
        </w:rPr>
      </w:pPr>
      <w:r w:rsidRPr="00080950">
        <w:rPr>
          <w:rFonts w:ascii="Sage Text" w:hAnsi="Sage Text"/>
          <w:sz w:val="24"/>
          <w:szCs w:val="24"/>
        </w:rPr>
        <w:t>On peut utiliser</w:t>
      </w:r>
      <w:r w:rsidR="002C6603" w:rsidRPr="00080950">
        <w:rPr>
          <w:rFonts w:ascii="Sage Text" w:hAnsi="Sage Text"/>
          <w:sz w:val="24"/>
          <w:szCs w:val="24"/>
        </w:rPr>
        <w:t xml:space="preserve"> des valeurs variables comme dans l’exemple suivant</w:t>
      </w:r>
      <w:r w:rsidR="005D6810" w:rsidRPr="00080950">
        <w:rPr>
          <w:rFonts w:ascii="Sage Text" w:hAnsi="Sage Text"/>
          <w:sz w:val="24"/>
          <w:szCs w:val="24"/>
        </w:rPr>
        <w:t xml:space="preserve">. </w:t>
      </w:r>
      <w:r w:rsidR="0042781C" w:rsidRPr="00080950">
        <w:rPr>
          <w:rFonts w:ascii="Sage Text" w:hAnsi="Sage Text"/>
          <w:sz w:val="24"/>
          <w:szCs w:val="24"/>
        </w:rPr>
        <w:t>A chaque entrée, la valeur est réévaluée et peut donc changer si c’est prévu dans le Funprog associé.</w:t>
      </w:r>
    </w:p>
    <w:p w14:paraId="5CECD0D2" w14:textId="7EEF668D" w:rsidR="00E46446" w:rsidRPr="00080950" w:rsidRDefault="005D6810" w:rsidP="00E46446">
      <w:pPr>
        <w:jc w:val="both"/>
        <w:rPr>
          <w:rFonts w:ascii="Sage Text" w:hAnsi="Sage Text"/>
          <w:sz w:val="24"/>
          <w:szCs w:val="24"/>
        </w:rPr>
      </w:pPr>
      <w:r w:rsidRPr="00080950">
        <w:rPr>
          <w:rFonts w:ascii="Sage Text" w:hAnsi="Sage Text"/>
          <w:noProof/>
          <w:sz w:val="24"/>
          <w:szCs w:val="24"/>
        </w:rPr>
        <w:lastRenderedPageBreak/>
        <w:drawing>
          <wp:inline distT="0" distB="0" distL="0" distR="0" wp14:anchorId="413E31BF" wp14:editId="376DB1FE">
            <wp:extent cx="6645910" cy="2298065"/>
            <wp:effectExtent l="19050" t="19050" r="21590" b="26035"/>
            <wp:docPr id="1514451601" name="Image 1" descr="Une image contenant texte, ligne,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451601" name="Image 1" descr="Une image contenant texte, ligne, Police, nombre&#10;&#10;Description générée automatiquement"/>
                    <pic:cNvPicPr/>
                  </pic:nvPicPr>
                  <pic:blipFill>
                    <a:blip r:embed="rId36"/>
                    <a:stretch>
                      <a:fillRect/>
                    </a:stretch>
                  </pic:blipFill>
                  <pic:spPr>
                    <a:xfrm>
                      <a:off x="0" y="0"/>
                      <a:ext cx="6645910" cy="2298065"/>
                    </a:xfrm>
                    <a:prstGeom prst="rect">
                      <a:avLst/>
                    </a:prstGeom>
                    <a:ln>
                      <a:solidFill>
                        <a:schemeClr val="accent1"/>
                      </a:solidFill>
                    </a:ln>
                  </pic:spPr>
                </pic:pic>
              </a:graphicData>
            </a:graphic>
          </wp:inline>
        </w:drawing>
      </w:r>
    </w:p>
    <w:p w14:paraId="35C9458B" w14:textId="77777777" w:rsidR="00E46446" w:rsidRPr="00080950" w:rsidRDefault="00E46446" w:rsidP="00E46446">
      <w:pPr>
        <w:jc w:val="both"/>
        <w:rPr>
          <w:rFonts w:ascii="Sage Text" w:hAnsi="Sage Text"/>
          <w:sz w:val="24"/>
          <w:szCs w:val="24"/>
        </w:rPr>
      </w:pPr>
    </w:p>
    <w:p w14:paraId="78034744" w14:textId="38BF1A01" w:rsidR="00BC4F10" w:rsidRPr="00080950" w:rsidRDefault="00BC4F10" w:rsidP="00BC4F10">
      <w:pPr>
        <w:jc w:val="both"/>
        <w:rPr>
          <w:rFonts w:ascii="Sage Text" w:hAnsi="Sage Text"/>
          <w:sz w:val="24"/>
          <w:szCs w:val="24"/>
        </w:rPr>
      </w:pPr>
      <w:r w:rsidRPr="00080950">
        <w:rPr>
          <w:rFonts w:ascii="Sage Text" w:hAnsi="Sage Text"/>
          <w:sz w:val="24"/>
          <w:szCs w:val="24"/>
        </w:rPr>
        <w:t xml:space="preserve">Le Funprog ALEA_TABLE présent dans le traitement XATPVALUE permet d’obtenir une valeur aléatoire d’un champ </w:t>
      </w:r>
      <w:r w:rsidR="00B16EEC" w:rsidRPr="00080950">
        <w:rPr>
          <w:rFonts w:ascii="Sage Text" w:hAnsi="Sage Text"/>
          <w:sz w:val="24"/>
          <w:szCs w:val="24"/>
        </w:rPr>
        <w:t xml:space="preserve">d’une table </w:t>
      </w:r>
      <w:r w:rsidRPr="00080950">
        <w:rPr>
          <w:rFonts w:ascii="Sage Text" w:hAnsi="Sage Text"/>
          <w:sz w:val="24"/>
          <w:szCs w:val="24"/>
        </w:rPr>
        <w:t>en fonction des paramètres suivants</w:t>
      </w:r>
      <w:r w:rsidR="00222F1B" w:rsidRPr="00080950">
        <w:rPr>
          <w:rFonts w:ascii="Sage Text" w:hAnsi="Sage Text"/>
          <w:sz w:val="24"/>
          <w:szCs w:val="24"/>
        </w:rPr>
        <w:t> :</w:t>
      </w:r>
    </w:p>
    <w:p w14:paraId="30D2008D" w14:textId="77777777" w:rsidR="00BC4F10" w:rsidRPr="009709E0" w:rsidRDefault="00BC4F10" w:rsidP="00BC4F10">
      <w:pPr>
        <w:autoSpaceDE w:val="0"/>
        <w:autoSpaceDN w:val="0"/>
        <w:adjustRightInd w:val="0"/>
        <w:spacing w:after="0" w:line="240" w:lineRule="auto"/>
        <w:rPr>
          <w:rFonts w:ascii="Sage Text" w:hAnsi="Sage Text" w:cs="Consolas"/>
          <w:sz w:val="24"/>
          <w:szCs w:val="24"/>
          <w:lang w:val="en-US"/>
        </w:rPr>
      </w:pPr>
      <w:r w:rsidRPr="009709E0">
        <w:rPr>
          <w:rFonts w:ascii="Sage Text" w:hAnsi="Sage Text" w:cs="Consolas"/>
          <w:b/>
          <w:bCs/>
          <w:color w:val="7F0055"/>
          <w:sz w:val="24"/>
          <w:szCs w:val="24"/>
          <w:lang w:val="en-US"/>
        </w:rPr>
        <w:t>Funprog</w:t>
      </w:r>
      <w:r w:rsidRPr="009709E0">
        <w:rPr>
          <w:rFonts w:ascii="Sage Text" w:hAnsi="Sage Text" w:cs="Consolas"/>
          <w:color w:val="000000"/>
          <w:sz w:val="24"/>
          <w:szCs w:val="24"/>
          <w:lang w:val="en-US"/>
        </w:rPr>
        <w:t xml:space="preserve"> ALEA_TABLE(</w:t>
      </w:r>
      <w:proofErr w:type="gramStart"/>
      <w:r w:rsidRPr="009709E0">
        <w:rPr>
          <w:rFonts w:ascii="Sage Text" w:hAnsi="Sage Text" w:cs="Consolas"/>
          <w:color w:val="000000"/>
          <w:sz w:val="24"/>
          <w:szCs w:val="24"/>
          <w:lang w:val="en-US"/>
        </w:rPr>
        <w:t>ZTABLE,ZCHAMP</w:t>
      </w:r>
      <w:proofErr w:type="gramEnd"/>
      <w:r w:rsidRPr="009709E0">
        <w:rPr>
          <w:rFonts w:ascii="Sage Text" w:hAnsi="Sage Text" w:cs="Consolas"/>
          <w:color w:val="000000"/>
          <w:sz w:val="24"/>
          <w:szCs w:val="24"/>
          <w:lang w:val="en-US"/>
        </w:rPr>
        <w:t>,ZINDICE,ZLIMITE,ZCRITERE)</w:t>
      </w:r>
    </w:p>
    <w:p w14:paraId="036BFD04" w14:textId="77777777" w:rsidR="00BC4F10" w:rsidRPr="00080950" w:rsidRDefault="00BC4F10" w:rsidP="00BC4F10">
      <w:pPr>
        <w:autoSpaceDE w:val="0"/>
        <w:autoSpaceDN w:val="0"/>
        <w:adjustRightInd w:val="0"/>
        <w:spacing w:after="0" w:line="240" w:lineRule="auto"/>
        <w:rPr>
          <w:rFonts w:ascii="Sage Text" w:hAnsi="Sage Text" w:cs="Consolas"/>
          <w:sz w:val="24"/>
          <w:szCs w:val="24"/>
        </w:rPr>
      </w:pPr>
      <w:r w:rsidRPr="00080950">
        <w:rPr>
          <w:rFonts w:ascii="Sage Text" w:hAnsi="Sage Text" w:cs="Consolas"/>
          <w:b/>
          <w:bCs/>
          <w:color w:val="7F0055"/>
          <w:sz w:val="24"/>
          <w:szCs w:val="24"/>
        </w:rPr>
        <w:t>Value</w:t>
      </w:r>
      <w:r w:rsidRPr="00080950">
        <w:rPr>
          <w:rFonts w:ascii="Sage Text" w:hAnsi="Sage Text" w:cs="Consolas"/>
          <w:color w:val="000000"/>
          <w:sz w:val="24"/>
          <w:szCs w:val="24"/>
        </w:rPr>
        <w:t xml:space="preserve"> </w:t>
      </w:r>
      <w:r w:rsidRPr="00080950">
        <w:rPr>
          <w:rFonts w:ascii="Sage Text" w:hAnsi="Sage Text" w:cs="Consolas"/>
          <w:b/>
          <w:bCs/>
          <w:color w:val="7F0055"/>
          <w:sz w:val="24"/>
          <w:szCs w:val="24"/>
        </w:rPr>
        <w:t>Char</w:t>
      </w:r>
      <w:r w:rsidRPr="00080950">
        <w:rPr>
          <w:rFonts w:ascii="Sage Text" w:hAnsi="Sage Text" w:cs="Consolas"/>
          <w:color w:val="000000"/>
          <w:sz w:val="24"/>
          <w:szCs w:val="24"/>
        </w:rPr>
        <w:t xml:space="preserve">    </w:t>
      </w:r>
      <w:proofErr w:type="gramStart"/>
      <w:r w:rsidRPr="00080950">
        <w:rPr>
          <w:rFonts w:ascii="Sage Text" w:hAnsi="Sage Text" w:cs="Consolas"/>
          <w:color w:val="000000"/>
          <w:sz w:val="24"/>
          <w:szCs w:val="24"/>
        </w:rPr>
        <w:t>ZTABLE(</w:t>
      </w:r>
      <w:proofErr w:type="gramEnd"/>
      <w:r w:rsidRPr="00080950">
        <w:rPr>
          <w:rFonts w:ascii="Sage Text" w:hAnsi="Sage Text" w:cs="Consolas"/>
          <w:color w:val="000000"/>
          <w:sz w:val="24"/>
          <w:szCs w:val="24"/>
        </w:rPr>
        <w:t>)   :</w:t>
      </w:r>
      <w:r w:rsidRPr="00080950">
        <w:rPr>
          <w:rFonts w:ascii="Sage Text" w:hAnsi="Sage Text" w:cs="Consolas"/>
          <w:color w:val="3F7F5F"/>
          <w:sz w:val="24"/>
          <w:szCs w:val="24"/>
        </w:rPr>
        <w:t># Code de la table X3</w:t>
      </w:r>
    </w:p>
    <w:p w14:paraId="60D6231F" w14:textId="77777777" w:rsidR="00BC4F10" w:rsidRPr="00080950" w:rsidRDefault="00BC4F10" w:rsidP="00BC4F10">
      <w:pPr>
        <w:autoSpaceDE w:val="0"/>
        <w:autoSpaceDN w:val="0"/>
        <w:adjustRightInd w:val="0"/>
        <w:spacing w:after="0" w:line="240" w:lineRule="auto"/>
        <w:rPr>
          <w:rFonts w:ascii="Sage Text" w:hAnsi="Sage Text" w:cs="Consolas"/>
          <w:sz w:val="24"/>
          <w:szCs w:val="24"/>
        </w:rPr>
      </w:pPr>
      <w:r w:rsidRPr="00080950">
        <w:rPr>
          <w:rFonts w:ascii="Sage Text" w:hAnsi="Sage Text" w:cs="Consolas"/>
          <w:b/>
          <w:bCs/>
          <w:color w:val="7F0055"/>
          <w:sz w:val="24"/>
          <w:szCs w:val="24"/>
        </w:rPr>
        <w:t>Value</w:t>
      </w:r>
      <w:r w:rsidRPr="00080950">
        <w:rPr>
          <w:rFonts w:ascii="Sage Text" w:hAnsi="Sage Text" w:cs="Consolas"/>
          <w:color w:val="000000"/>
          <w:sz w:val="24"/>
          <w:szCs w:val="24"/>
        </w:rPr>
        <w:t xml:space="preserve"> </w:t>
      </w:r>
      <w:r w:rsidRPr="00080950">
        <w:rPr>
          <w:rFonts w:ascii="Sage Text" w:hAnsi="Sage Text" w:cs="Consolas"/>
          <w:b/>
          <w:bCs/>
          <w:color w:val="7F0055"/>
          <w:sz w:val="24"/>
          <w:szCs w:val="24"/>
        </w:rPr>
        <w:t>Char</w:t>
      </w:r>
      <w:r w:rsidRPr="00080950">
        <w:rPr>
          <w:rFonts w:ascii="Sage Text" w:hAnsi="Sage Text" w:cs="Consolas"/>
          <w:color w:val="000000"/>
          <w:sz w:val="24"/>
          <w:szCs w:val="24"/>
        </w:rPr>
        <w:t xml:space="preserve">    </w:t>
      </w:r>
      <w:proofErr w:type="gramStart"/>
      <w:r w:rsidRPr="00080950">
        <w:rPr>
          <w:rFonts w:ascii="Sage Text" w:hAnsi="Sage Text" w:cs="Consolas"/>
          <w:color w:val="000000"/>
          <w:sz w:val="24"/>
          <w:szCs w:val="24"/>
        </w:rPr>
        <w:t>ZCHAMP(</w:t>
      </w:r>
      <w:proofErr w:type="gramEnd"/>
      <w:r w:rsidRPr="00080950">
        <w:rPr>
          <w:rFonts w:ascii="Sage Text" w:hAnsi="Sage Text" w:cs="Consolas"/>
          <w:color w:val="000000"/>
          <w:sz w:val="24"/>
          <w:szCs w:val="24"/>
        </w:rPr>
        <w:t>)   :</w:t>
      </w:r>
      <w:r w:rsidRPr="00080950">
        <w:rPr>
          <w:rFonts w:ascii="Sage Text" w:hAnsi="Sage Text" w:cs="Consolas"/>
          <w:color w:val="3F7F5F"/>
          <w:sz w:val="24"/>
          <w:szCs w:val="24"/>
        </w:rPr>
        <w:t># Code du champ dans la table</w:t>
      </w:r>
    </w:p>
    <w:p w14:paraId="120E3D99" w14:textId="77777777" w:rsidR="00BC4F10" w:rsidRPr="00080950" w:rsidRDefault="00BC4F10" w:rsidP="00BC4F10">
      <w:pPr>
        <w:autoSpaceDE w:val="0"/>
        <w:autoSpaceDN w:val="0"/>
        <w:adjustRightInd w:val="0"/>
        <w:spacing w:after="0" w:line="240" w:lineRule="auto"/>
        <w:rPr>
          <w:rFonts w:ascii="Sage Text" w:hAnsi="Sage Text" w:cs="Consolas"/>
          <w:sz w:val="24"/>
          <w:szCs w:val="24"/>
        </w:rPr>
      </w:pPr>
      <w:r w:rsidRPr="00080950">
        <w:rPr>
          <w:rFonts w:ascii="Sage Text" w:hAnsi="Sage Text" w:cs="Consolas"/>
          <w:b/>
          <w:bCs/>
          <w:color w:val="7F0055"/>
          <w:sz w:val="24"/>
          <w:szCs w:val="24"/>
        </w:rPr>
        <w:t>Value</w:t>
      </w:r>
      <w:r w:rsidRPr="00080950">
        <w:rPr>
          <w:rFonts w:ascii="Sage Text" w:hAnsi="Sage Text" w:cs="Consolas"/>
          <w:color w:val="000000"/>
          <w:sz w:val="24"/>
          <w:szCs w:val="24"/>
        </w:rPr>
        <w:t xml:space="preserve"> </w:t>
      </w:r>
      <w:r w:rsidRPr="00080950">
        <w:rPr>
          <w:rFonts w:ascii="Sage Text" w:hAnsi="Sage Text" w:cs="Consolas"/>
          <w:b/>
          <w:bCs/>
          <w:color w:val="7F0055"/>
          <w:sz w:val="24"/>
          <w:szCs w:val="24"/>
        </w:rPr>
        <w:t>Integer</w:t>
      </w:r>
      <w:r w:rsidRPr="00080950">
        <w:rPr>
          <w:rFonts w:ascii="Sage Text" w:hAnsi="Sage Text" w:cs="Consolas"/>
          <w:color w:val="000000"/>
          <w:sz w:val="24"/>
          <w:szCs w:val="24"/>
        </w:rPr>
        <w:t xml:space="preserve"> ZINDICE </w:t>
      </w:r>
      <w:proofErr w:type="gramStart"/>
      <w:r w:rsidRPr="00080950">
        <w:rPr>
          <w:rFonts w:ascii="Sage Text" w:hAnsi="Sage Text" w:cs="Consolas"/>
          <w:color w:val="000000"/>
          <w:sz w:val="24"/>
          <w:szCs w:val="24"/>
        </w:rPr>
        <w:t xml:space="preserve">   :</w:t>
      </w:r>
      <w:proofErr w:type="gramEnd"/>
      <w:r w:rsidRPr="00080950">
        <w:rPr>
          <w:rFonts w:ascii="Sage Text" w:hAnsi="Sage Text" w:cs="Consolas"/>
          <w:color w:val="3F7F5F"/>
          <w:sz w:val="24"/>
          <w:szCs w:val="24"/>
        </w:rPr>
        <w:t># Indice du champ (dans le cas d'un champ indicé sinon 0)</w:t>
      </w:r>
    </w:p>
    <w:p w14:paraId="475DC82F" w14:textId="77777777" w:rsidR="00BC4F10" w:rsidRPr="00080950" w:rsidRDefault="00BC4F10" w:rsidP="00BC4F10">
      <w:pPr>
        <w:autoSpaceDE w:val="0"/>
        <w:autoSpaceDN w:val="0"/>
        <w:adjustRightInd w:val="0"/>
        <w:spacing w:after="0" w:line="240" w:lineRule="auto"/>
        <w:rPr>
          <w:rFonts w:ascii="Sage Text" w:hAnsi="Sage Text" w:cs="Consolas"/>
          <w:sz w:val="24"/>
          <w:szCs w:val="24"/>
        </w:rPr>
      </w:pPr>
      <w:r w:rsidRPr="00080950">
        <w:rPr>
          <w:rFonts w:ascii="Sage Text" w:hAnsi="Sage Text" w:cs="Consolas"/>
          <w:b/>
          <w:bCs/>
          <w:color w:val="7F0055"/>
          <w:sz w:val="24"/>
          <w:szCs w:val="24"/>
        </w:rPr>
        <w:t>Value</w:t>
      </w:r>
      <w:r w:rsidRPr="00080950">
        <w:rPr>
          <w:rFonts w:ascii="Sage Text" w:hAnsi="Sage Text" w:cs="Consolas"/>
          <w:color w:val="000000"/>
          <w:sz w:val="24"/>
          <w:szCs w:val="24"/>
        </w:rPr>
        <w:t xml:space="preserve"> </w:t>
      </w:r>
      <w:r w:rsidRPr="00080950">
        <w:rPr>
          <w:rFonts w:ascii="Sage Text" w:hAnsi="Sage Text" w:cs="Consolas"/>
          <w:b/>
          <w:bCs/>
          <w:color w:val="7F0055"/>
          <w:sz w:val="24"/>
          <w:szCs w:val="24"/>
        </w:rPr>
        <w:t>Integer</w:t>
      </w:r>
      <w:r w:rsidRPr="00080950">
        <w:rPr>
          <w:rFonts w:ascii="Sage Text" w:hAnsi="Sage Text" w:cs="Consolas"/>
          <w:color w:val="000000"/>
          <w:sz w:val="24"/>
          <w:szCs w:val="24"/>
        </w:rPr>
        <w:t xml:space="preserve"> ZLIMITE </w:t>
      </w:r>
      <w:proofErr w:type="gramStart"/>
      <w:r w:rsidRPr="00080950">
        <w:rPr>
          <w:rFonts w:ascii="Sage Text" w:hAnsi="Sage Text" w:cs="Consolas"/>
          <w:color w:val="000000"/>
          <w:sz w:val="24"/>
          <w:szCs w:val="24"/>
        </w:rPr>
        <w:t xml:space="preserve">   :</w:t>
      </w:r>
      <w:proofErr w:type="gramEnd"/>
      <w:r w:rsidRPr="00080950">
        <w:rPr>
          <w:rFonts w:ascii="Sage Text" w:hAnsi="Sage Text" w:cs="Consolas"/>
          <w:color w:val="3F7F5F"/>
          <w:sz w:val="24"/>
          <w:szCs w:val="24"/>
        </w:rPr>
        <w:t># Limite de parcours de la table (0 Pas de limite sinon les N premiers enregistrements)</w:t>
      </w:r>
    </w:p>
    <w:p w14:paraId="73D5965A" w14:textId="77777777" w:rsidR="00BC4F10" w:rsidRPr="00080950" w:rsidRDefault="00BC4F10" w:rsidP="00BC4F10">
      <w:pPr>
        <w:jc w:val="both"/>
        <w:rPr>
          <w:rFonts w:ascii="Sage Text" w:hAnsi="Sage Text" w:cs="Consolas"/>
          <w:color w:val="3F7F5F"/>
          <w:sz w:val="24"/>
          <w:szCs w:val="24"/>
        </w:rPr>
      </w:pPr>
      <w:r w:rsidRPr="00080950">
        <w:rPr>
          <w:rFonts w:ascii="Sage Text" w:hAnsi="Sage Text" w:cs="Consolas"/>
          <w:b/>
          <w:bCs/>
          <w:color w:val="7F0055"/>
          <w:sz w:val="24"/>
          <w:szCs w:val="24"/>
        </w:rPr>
        <w:t>Value</w:t>
      </w:r>
      <w:r w:rsidRPr="00080950">
        <w:rPr>
          <w:rFonts w:ascii="Sage Text" w:hAnsi="Sage Text" w:cs="Consolas"/>
          <w:color w:val="000000"/>
          <w:sz w:val="24"/>
          <w:szCs w:val="24"/>
        </w:rPr>
        <w:t xml:space="preserve"> </w:t>
      </w:r>
      <w:r w:rsidRPr="00080950">
        <w:rPr>
          <w:rFonts w:ascii="Sage Text" w:hAnsi="Sage Text" w:cs="Consolas"/>
          <w:b/>
          <w:bCs/>
          <w:color w:val="7F0055"/>
          <w:sz w:val="24"/>
          <w:szCs w:val="24"/>
        </w:rPr>
        <w:t>Char</w:t>
      </w:r>
      <w:r w:rsidRPr="00080950">
        <w:rPr>
          <w:rFonts w:ascii="Sage Text" w:hAnsi="Sage Text" w:cs="Consolas"/>
          <w:color w:val="000000"/>
          <w:sz w:val="24"/>
          <w:szCs w:val="24"/>
        </w:rPr>
        <w:t xml:space="preserve">    </w:t>
      </w:r>
      <w:proofErr w:type="gramStart"/>
      <w:r w:rsidRPr="00080950">
        <w:rPr>
          <w:rFonts w:ascii="Sage Text" w:hAnsi="Sage Text" w:cs="Consolas"/>
          <w:color w:val="000000"/>
          <w:sz w:val="24"/>
          <w:szCs w:val="24"/>
        </w:rPr>
        <w:t>ZCRITERE(</w:t>
      </w:r>
      <w:proofErr w:type="gramEnd"/>
      <w:r w:rsidRPr="00080950">
        <w:rPr>
          <w:rFonts w:ascii="Sage Text" w:hAnsi="Sage Text" w:cs="Consolas"/>
          <w:color w:val="000000"/>
          <w:sz w:val="24"/>
          <w:szCs w:val="24"/>
        </w:rPr>
        <w:t>) :</w:t>
      </w:r>
      <w:r w:rsidRPr="00080950">
        <w:rPr>
          <w:rFonts w:ascii="Sage Text" w:hAnsi="Sage Text" w:cs="Consolas"/>
          <w:color w:val="3F7F5F"/>
          <w:sz w:val="24"/>
          <w:szCs w:val="24"/>
        </w:rPr>
        <w:t># Critères de filtre sur la table</w:t>
      </w:r>
    </w:p>
    <w:p w14:paraId="3C9B4145" w14:textId="4A38B405" w:rsidR="006E027B" w:rsidRPr="00080950" w:rsidRDefault="006E027B" w:rsidP="00BC4F10">
      <w:pPr>
        <w:jc w:val="both"/>
        <w:rPr>
          <w:rFonts w:ascii="Sage Text" w:hAnsi="Sage Text"/>
          <w:sz w:val="24"/>
          <w:szCs w:val="24"/>
        </w:rPr>
      </w:pPr>
      <w:r w:rsidRPr="00080950">
        <w:rPr>
          <w:rFonts w:ascii="Sage Text" w:hAnsi="Sage Text" w:cs="Consolas"/>
          <w:color w:val="3F7F5F"/>
          <w:sz w:val="24"/>
          <w:szCs w:val="24"/>
        </w:rPr>
        <w:t xml:space="preserve"># </w:t>
      </w:r>
      <w:r w:rsidR="001722F7" w:rsidRPr="00080950">
        <w:rPr>
          <w:rFonts w:ascii="Sage Text" w:hAnsi="Sage Text" w:cs="Consolas"/>
          <w:color w:val="3F7F5F"/>
          <w:sz w:val="24"/>
          <w:szCs w:val="24"/>
        </w:rPr>
        <w:sym w:font="Wingdings" w:char="F0E8"/>
      </w:r>
      <w:r w:rsidR="001722F7" w:rsidRPr="00080950">
        <w:rPr>
          <w:rFonts w:ascii="Sage Text" w:hAnsi="Sage Text" w:cs="Consolas"/>
          <w:color w:val="3F7F5F"/>
          <w:sz w:val="24"/>
          <w:szCs w:val="24"/>
        </w:rPr>
        <w:t xml:space="preserve"> </w:t>
      </w:r>
      <w:r w:rsidRPr="00080950">
        <w:rPr>
          <w:rFonts w:ascii="Sage Text" w:hAnsi="Sage Text" w:cs="Consolas"/>
          <w:color w:val="3F7F5F"/>
          <w:sz w:val="24"/>
          <w:szCs w:val="24"/>
        </w:rPr>
        <w:t xml:space="preserve">La variable de retour est de type Char </w:t>
      </w:r>
      <w:r w:rsidR="001722F7" w:rsidRPr="00080950">
        <w:rPr>
          <w:rFonts w:ascii="Sage Text" w:hAnsi="Sage Text" w:cs="Consolas"/>
          <w:color w:val="3F7F5F"/>
          <w:sz w:val="24"/>
          <w:szCs w:val="24"/>
        </w:rPr>
        <w:t>et contient le résultat du Funprog.</w:t>
      </w:r>
    </w:p>
    <w:p w14:paraId="2FDF943E" w14:textId="77777777" w:rsidR="00D427AB" w:rsidRPr="00080950" w:rsidRDefault="00D427AB" w:rsidP="00E46446">
      <w:pPr>
        <w:jc w:val="both"/>
        <w:rPr>
          <w:rFonts w:ascii="Sage Text" w:hAnsi="Sage Text"/>
          <w:sz w:val="24"/>
          <w:szCs w:val="24"/>
        </w:rPr>
      </w:pPr>
    </w:p>
    <w:p w14:paraId="59901EF6" w14:textId="74BDC947" w:rsidR="00BC4F10" w:rsidRPr="00080950" w:rsidRDefault="008E43E2" w:rsidP="00D427AB">
      <w:pPr>
        <w:jc w:val="both"/>
        <w:rPr>
          <w:rFonts w:ascii="Sage Text" w:hAnsi="Sage Text"/>
          <w:sz w:val="24"/>
          <w:szCs w:val="24"/>
          <w:u w:val="single"/>
        </w:rPr>
      </w:pPr>
      <w:r w:rsidRPr="00080950">
        <w:rPr>
          <w:rFonts w:ascii="Sage Text" w:hAnsi="Sage Text"/>
          <w:sz w:val="24"/>
          <w:szCs w:val="24"/>
          <w:u w:val="single"/>
        </w:rPr>
        <w:t>Donc si on reprend notre exemple :</w:t>
      </w:r>
    </w:p>
    <w:p w14:paraId="10CA0C2A" w14:textId="13536CAA" w:rsidR="008E43E2" w:rsidRPr="009709E0" w:rsidRDefault="008E43E2" w:rsidP="00D427AB">
      <w:pPr>
        <w:jc w:val="both"/>
        <w:rPr>
          <w:rFonts w:ascii="Sage Text" w:hAnsi="Sage Text"/>
          <w:i/>
          <w:iCs/>
          <w:sz w:val="24"/>
          <w:szCs w:val="24"/>
          <w:lang w:val="en-US"/>
        </w:rPr>
      </w:pPr>
      <w:r w:rsidRPr="009709E0">
        <w:rPr>
          <w:rFonts w:ascii="Sage Text" w:hAnsi="Sage Text"/>
          <w:i/>
          <w:iCs/>
          <w:sz w:val="24"/>
          <w:szCs w:val="24"/>
          <w:lang w:val="en-US"/>
        </w:rPr>
        <w:t>Func XATPVALUE.ALEA_</w:t>
      </w:r>
      <w:proofErr w:type="gramStart"/>
      <w:r w:rsidRPr="009709E0">
        <w:rPr>
          <w:rFonts w:ascii="Sage Text" w:hAnsi="Sage Text"/>
          <w:i/>
          <w:iCs/>
          <w:sz w:val="24"/>
          <w:szCs w:val="24"/>
          <w:lang w:val="en-US"/>
        </w:rPr>
        <w:t>TABLE(</w:t>
      </w:r>
      <w:proofErr w:type="gramEnd"/>
      <w:r w:rsidRPr="009709E0">
        <w:rPr>
          <w:rFonts w:ascii="Sage Text" w:hAnsi="Sage Text"/>
          <w:i/>
          <w:iCs/>
          <w:sz w:val="24"/>
          <w:szCs w:val="24"/>
          <w:lang w:val="en-US"/>
        </w:rPr>
        <w:t>"BPCUSTOMER","BPCNUM",0,1000,"BCGCOD='FR' &amp; BPCSTA=2")</w:t>
      </w:r>
    </w:p>
    <w:p w14:paraId="7FC7F39F" w14:textId="77777777" w:rsidR="001408C4" w:rsidRPr="00080950" w:rsidRDefault="008E43E2" w:rsidP="00D427AB">
      <w:pPr>
        <w:jc w:val="both"/>
        <w:rPr>
          <w:rFonts w:ascii="Sage Text" w:hAnsi="Sage Text"/>
          <w:sz w:val="24"/>
          <w:szCs w:val="24"/>
        </w:rPr>
      </w:pPr>
      <w:r w:rsidRPr="00080950">
        <w:rPr>
          <w:rFonts w:ascii="Sage Text" w:hAnsi="Sage Text"/>
          <w:sz w:val="24"/>
          <w:szCs w:val="24"/>
        </w:rPr>
        <w:t xml:space="preserve">On va parcourir la table </w:t>
      </w:r>
      <w:r w:rsidRPr="00080950">
        <w:rPr>
          <w:rFonts w:ascii="Sage Text" w:hAnsi="Sage Text"/>
          <w:b/>
          <w:bCs/>
          <w:sz w:val="24"/>
          <w:szCs w:val="24"/>
        </w:rPr>
        <w:t>BPCUSTOMER</w:t>
      </w:r>
      <w:r w:rsidR="001408C4" w:rsidRPr="00080950">
        <w:rPr>
          <w:rFonts w:ascii="Sage Text" w:hAnsi="Sage Text"/>
          <w:sz w:val="24"/>
          <w:szCs w:val="24"/>
        </w:rPr>
        <w:t xml:space="preserve"> pour récupérer la valeur du champ </w:t>
      </w:r>
      <w:r w:rsidR="001408C4" w:rsidRPr="00080950">
        <w:rPr>
          <w:rFonts w:ascii="Sage Text" w:hAnsi="Sage Text"/>
          <w:b/>
          <w:bCs/>
          <w:sz w:val="24"/>
          <w:szCs w:val="24"/>
        </w:rPr>
        <w:t>BPCNUM</w:t>
      </w:r>
      <w:r w:rsidR="001408C4" w:rsidRPr="00080950">
        <w:rPr>
          <w:rFonts w:ascii="Sage Text" w:hAnsi="Sage Text"/>
          <w:sz w:val="24"/>
          <w:szCs w:val="24"/>
        </w:rPr>
        <w:t>.</w:t>
      </w:r>
    </w:p>
    <w:p w14:paraId="71115CC7" w14:textId="4B4AAC1E" w:rsidR="001408C4" w:rsidRPr="00080950" w:rsidRDefault="001408C4" w:rsidP="00D427AB">
      <w:pPr>
        <w:jc w:val="both"/>
        <w:rPr>
          <w:rFonts w:ascii="Sage Text" w:hAnsi="Sage Text"/>
          <w:sz w:val="24"/>
          <w:szCs w:val="24"/>
        </w:rPr>
      </w:pPr>
      <w:r w:rsidRPr="00080950">
        <w:rPr>
          <w:rFonts w:ascii="Sage Text" w:hAnsi="Sage Text"/>
          <w:sz w:val="24"/>
          <w:szCs w:val="24"/>
        </w:rPr>
        <w:t xml:space="preserve">Comme ce n’est pas un champ indicé, on laisse à </w:t>
      </w:r>
      <w:r w:rsidRPr="00080950">
        <w:rPr>
          <w:rFonts w:ascii="Sage Text" w:hAnsi="Sage Text"/>
          <w:b/>
          <w:bCs/>
          <w:sz w:val="24"/>
          <w:szCs w:val="24"/>
        </w:rPr>
        <w:t>0</w:t>
      </w:r>
      <w:r w:rsidRPr="00080950">
        <w:rPr>
          <w:rFonts w:ascii="Sage Text" w:hAnsi="Sage Text"/>
          <w:sz w:val="24"/>
          <w:szCs w:val="24"/>
        </w:rPr>
        <w:t xml:space="preserve"> l’</w:t>
      </w:r>
      <w:r w:rsidR="00D427AB" w:rsidRPr="00080950">
        <w:rPr>
          <w:rFonts w:ascii="Sage Text" w:hAnsi="Sage Text"/>
          <w:sz w:val="24"/>
          <w:szCs w:val="24"/>
        </w:rPr>
        <w:t>indice</w:t>
      </w:r>
      <w:r w:rsidRPr="00080950">
        <w:rPr>
          <w:rFonts w:ascii="Sage Text" w:hAnsi="Sage Text"/>
          <w:sz w:val="24"/>
          <w:szCs w:val="24"/>
        </w:rPr>
        <w:t>.</w:t>
      </w:r>
    </w:p>
    <w:p w14:paraId="687041B1" w14:textId="0B362F69" w:rsidR="008E43E2" w:rsidRPr="00080950" w:rsidRDefault="00760318" w:rsidP="00D427AB">
      <w:pPr>
        <w:jc w:val="both"/>
        <w:rPr>
          <w:rFonts w:ascii="Sage Text" w:hAnsi="Sage Text"/>
          <w:sz w:val="24"/>
          <w:szCs w:val="24"/>
        </w:rPr>
      </w:pPr>
      <w:r w:rsidRPr="00080950">
        <w:rPr>
          <w:rFonts w:ascii="Sage Text" w:hAnsi="Sage Text"/>
          <w:sz w:val="24"/>
          <w:szCs w:val="24"/>
        </w:rPr>
        <w:t xml:space="preserve">Dans la limite, on a mis la valeur </w:t>
      </w:r>
      <w:r w:rsidRPr="00080950">
        <w:rPr>
          <w:rFonts w:ascii="Sage Text" w:hAnsi="Sage Text"/>
          <w:b/>
          <w:bCs/>
          <w:sz w:val="24"/>
          <w:szCs w:val="24"/>
        </w:rPr>
        <w:t>1000</w:t>
      </w:r>
      <w:r w:rsidRPr="00080950">
        <w:rPr>
          <w:rFonts w:ascii="Sage Text" w:hAnsi="Sage Text"/>
          <w:sz w:val="24"/>
          <w:szCs w:val="24"/>
        </w:rPr>
        <w:t>. Cela signifie qu’on va choisir un client aléatoirement dans les 1000 premiers enregistrements de la table BPCUSTOMER qui répond au</w:t>
      </w:r>
      <w:r w:rsidR="00D427AB" w:rsidRPr="00080950">
        <w:rPr>
          <w:rFonts w:ascii="Sage Text" w:hAnsi="Sage Text"/>
          <w:sz w:val="24"/>
          <w:szCs w:val="24"/>
        </w:rPr>
        <w:t>x</w:t>
      </w:r>
      <w:r w:rsidRPr="00080950">
        <w:rPr>
          <w:rFonts w:ascii="Sage Text" w:hAnsi="Sage Text"/>
          <w:sz w:val="24"/>
          <w:szCs w:val="24"/>
        </w:rPr>
        <w:t xml:space="preserve"> critères</w:t>
      </w:r>
      <w:r w:rsidR="00D427AB" w:rsidRPr="00080950">
        <w:rPr>
          <w:rFonts w:ascii="Sage Text" w:hAnsi="Sage Text"/>
          <w:sz w:val="24"/>
          <w:szCs w:val="24"/>
        </w:rPr>
        <w:t xml:space="preserve"> : </w:t>
      </w:r>
      <w:r w:rsidR="001408C4" w:rsidRPr="00080950">
        <w:rPr>
          <w:rFonts w:ascii="Sage Text" w:hAnsi="Sage Text"/>
          <w:sz w:val="24"/>
          <w:szCs w:val="24"/>
        </w:rPr>
        <w:t xml:space="preserve"> </w:t>
      </w:r>
      <w:r w:rsidR="00D427AB" w:rsidRPr="00080950">
        <w:rPr>
          <w:rFonts w:ascii="Sage Text" w:hAnsi="Sage Text"/>
          <w:b/>
          <w:bCs/>
          <w:sz w:val="24"/>
          <w:szCs w:val="24"/>
        </w:rPr>
        <w:t xml:space="preserve">BCGCOD='FR' &amp; BPCSTA=2 </w:t>
      </w:r>
      <w:r w:rsidR="00D427AB" w:rsidRPr="00080950">
        <w:rPr>
          <w:rFonts w:ascii="Sage Text" w:hAnsi="Sage Text"/>
          <w:sz w:val="24"/>
          <w:szCs w:val="24"/>
        </w:rPr>
        <w:t xml:space="preserve">(catégorie client = FR et </w:t>
      </w:r>
      <w:r w:rsidR="00A55553" w:rsidRPr="00080950">
        <w:rPr>
          <w:rFonts w:ascii="Sage Text" w:hAnsi="Sage Text"/>
          <w:sz w:val="24"/>
          <w:szCs w:val="24"/>
        </w:rPr>
        <w:t>client actif)</w:t>
      </w:r>
    </w:p>
    <w:p w14:paraId="6B71548D" w14:textId="4469E47D" w:rsidR="006953A1" w:rsidRPr="00080950" w:rsidRDefault="006953A1" w:rsidP="00D427AB">
      <w:pPr>
        <w:jc w:val="both"/>
        <w:rPr>
          <w:rFonts w:ascii="Sage Text" w:hAnsi="Sage Text"/>
          <w:sz w:val="24"/>
          <w:szCs w:val="24"/>
        </w:rPr>
      </w:pPr>
      <w:r w:rsidRPr="00080950">
        <w:rPr>
          <w:rFonts w:ascii="Sage Text" w:hAnsi="Sage Text"/>
          <w:sz w:val="24"/>
          <w:szCs w:val="24"/>
        </w:rPr>
        <w:t>Cette valeur est réévaluée à chaque fois que le code</w:t>
      </w:r>
      <w:r w:rsidR="00221DB9" w:rsidRPr="00080950">
        <w:rPr>
          <w:rFonts w:ascii="Sage Text" w:hAnsi="Sage Text"/>
          <w:sz w:val="24"/>
          <w:szCs w:val="24"/>
        </w:rPr>
        <w:t xml:space="preserve"> est rappelé</w:t>
      </w:r>
      <w:r w:rsidRPr="00080950">
        <w:rPr>
          <w:rFonts w:ascii="Sage Text" w:hAnsi="Sage Text"/>
          <w:sz w:val="24"/>
          <w:szCs w:val="24"/>
        </w:rPr>
        <w:t>.</w:t>
      </w:r>
    </w:p>
    <w:p w14:paraId="16D49751" w14:textId="77777777" w:rsidR="00D427AB" w:rsidRPr="00080950" w:rsidRDefault="00D427AB" w:rsidP="00E46446">
      <w:pPr>
        <w:jc w:val="both"/>
        <w:rPr>
          <w:rFonts w:ascii="Sage Text" w:hAnsi="Sage Text"/>
          <w:sz w:val="24"/>
          <w:szCs w:val="24"/>
        </w:rPr>
      </w:pPr>
    </w:p>
    <w:p w14:paraId="2A15F55C" w14:textId="34A3ADA0" w:rsidR="009E585E" w:rsidRPr="00080950" w:rsidRDefault="004A4C5A" w:rsidP="00E46446">
      <w:pPr>
        <w:jc w:val="both"/>
        <w:rPr>
          <w:rFonts w:ascii="Sage Text" w:hAnsi="Sage Text"/>
          <w:b/>
          <w:bCs/>
          <w:sz w:val="24"/>
          <w:szCs w:val="24"/>
        </w:rPr>
      </w:pPr>
      <w:r w:rsidRPr="00080950">
        <w:rPr>
          <w:rFonts w:ascii="Sage Text" w:hAnsi="Sage Text"/>
          <w:b/>
          <w:bCs/>
          <w:sz w:val="24"/>
          <w:szCs w:val="24"/>
        </w:rPr>
        <w:t>Vous pouvez créer vos propres programmes</w:t>
      </w:r>
      <w:r w:rsidR="009609BB" w:rsidRPr="00080950">
        <w:rPr>
          <w:rFonts w:ascii="Sage Text" w:hAnsi="Sage Text"/>
          <w:b/>
          <w:bCs/>
          <w:sz w:val="24"/>
          <w:szCs w:val="24"/>
        </w:rPr>
        <w:t xml:space="preserve"> sous X3 (L4G)</w:t>
      </w:r>
      <w:r w:rsidRPr="00080950">
        <w:rPr>
          <w:rFonts w:ascii="Sage Text" w:hAnsi="Sage Text"/>
          <w:b/>
          <w:bCs/>
          <w:sz w:val="24"/>
          <w:szCs w:val="24"/>
        </w:rPr>
        <w:t xml:space="preserve"> pour rendre vos tests plus dynamiques </w:t>
      </w:r>
      <w:r w:rsidR="009609BB" w:rsidRPr="00080950">
        <w:rPr>
          <w:rFonts w:ascii="Sage Text" w:hAnsi="Sage Text"/>
          <w:b/>
          <w:bCs/>
          <w:sz w:val="24"/>
          <w:szCs w:val="24"/>
        </w:rPr>
        <w:t>(</w:t>
      </w:r>
      <w:r w:rsidR="009609BB" w:rsidRPr="00080950">
        <w:rPr>
          <w:rFonts w:ascii="Sage Text" w:hAnsi="Sage Text"/>
          <w:b/>
          <w:bCs/>
          <w:i/>
          <w:iCs/>
          <w:sz w:val="24"/>
          <w:szCs w:val="24"/>
        </w:rPr>
        <w:t>par exemple avoir un client différent à cha</w:t>
      </w:r>
      <w:r w:rsidR="0090729C" w:rsidRPr="00080950">
        <w:rPr>
          <w:rFonts w:ascii="Sage Text" w:hAnsi="Sage Text"/>
          <w:b/>
          <w:bCs/>
          <w:i/>
          <w:iCs/>
          <w:sz w:val="24"/>
          <w:szCs w:val="24"/>
        </w:rPr>
        <w:t>cun</w:t>
      </w:r>
      <w:r w:rsidR="009609BB" w:rsidRPr="00080950">
        <w:rPr>
          <w:rFonts w:ascii="Sage Text" w:hAnsi="Sage Text"/>
          <w:b/>
          <w:bCs/>
          <w:i/>
          <w:iCs/>
          <w:sz w:val="24"/>
          <w:szCs w:val="24"/>
        </w:rPr>
        <w:t xml:space="preserve"> </w:t>
      </w:r>
      <w:r w:rsidR="0090729C" w:rsidRPr="00080950">
        <w:rPr>
          <w:rFonts w:ascii="Sage Text" w:hAnsi="Sage Text"/>
          <w:b/>
          <w:bCs/>
          <w:i/>
          <w:iCs/>
          <w:sz w:val="24"/>
          <w:szCs w:val="24"/>
        </w:rPr>
        <w:t xml:space="preserve">des </w:t>
      </w:r>
      <w:r w:rsidR="009609BB" w:rsidRPr="00080950">
        <w:rPr>
          <w:rFonts w:ascii="Sage Text" w:hAnsi="Sage Text"/>
          <w:b/>
          <w:bCs/>
          <w:i/>
          <w:iCs/>
          <w:sz w:val="24"/>
          <w:szCs w:val="24"/>
        </w:rPr>
        <w:t>test</w:t>
      </w:r>
      <w:r w:rsidR="0090729C" w:rsidRPr="00080950">
        <w:rPr>
          <w:rFonts w:ascii="Sage Text" w:hAnsi="Sage Text"/>
          <w:b/>
          <w:bCs/>
          <w:i/>
          <w:iCs/>
          <w:sz w:val="24"/>
          <w:szCs w:val="24"/>
        </w:rPr>
        <w:t>s</w:t>
      </w:r>
      <w:r w:rsidR="009609BB" w:rsidRPr="00080950">
        <w:rPr>
          <w:rFonts w:ascii="Sage Text" w:hAnsi="Sage Text"/>
          <w:b/>
          <w:bCs/>
          <w:i/>
          <w:iCs/>
          <w:sz w:val="24"/>
          <w:szCs w:val="24"/>
        </w:rPr>
        <w:t xml:space="preserve"> de création d’une commande de vente</w:t>
      </w:r>
      <w:r w:rsidR="009609BB" w:rsidRPr="00080950">
        <w:rPr>
          <w:rFonts w:ascii="Sage Text" w:hAnsi="Sage Text"/>
          <w:b/>
          <w:bCs/>
          <w:sz w:val="24"/>
          <w:szCs w:val="24"/>
        </w:rPr>
        <w:t>).</w:t>
      </w:r>
    </w:p>
    <w:p w14:paraId="2F71DD78" w14:textId="77777777" w:rsidR="009609BB" w:rsidRPr="00080950" w:rsidRDefault="009609BB" w:rsidP="00E46446">
      <w:pPr>
        <w:jc w:val="both"/>
        <w:rPr>
          <w:rFonts w:ascii="Sage Text" w:hAnsi="Sage Text"/>
          <w:sz w:val="24"/>
          <w:szCs w:val="24"/>
        </w:rPr>
      </w:pPr>
    </w:p>
    <w:p w14:paraId="5A64311B" w14:textId="77777777" w:rsidR="009609BB" w:rsidRPr="00080950" w:rsidRDefault="009609BB" w:rsidP="00E46446">
      <w:pPr>
        <w:jc w:val="both"/>
        <w:rPr>
          <w:rFonts w:ascii="Sage Text" w:hAnsi="Sage Text"/>
          <w:sz w:val="24"/>
          <w:szCs w:val="24"/>
        </w:rPr>
      </w:pPr>
    </w:p>
    <w:p w14:paraId="28F79562" w14:textId="12750C9F" w:rsidR="0042781C" w:rsidRPr="00080950" w:rsidRDefault="0042781C" w:rsidP="00E46446">
      <w:pPr>
        <w:jc w:val="both"/>
        <w:rPr>
          <w:rFonts w:ascii="Sage Text" w:hAnsi="Sage Text"/>
          <w:sz w:val="24"/>
          <w:szCs w:val="24"/>
        </w:rPr>
      </w:pPr>
      <w:r w:rsidRPr="00080950">
        <w:rPr>
          <w:rFonts w:ascii="Sage Text" w:hAnsi="Sage Text"/>
          <w:sz w:val="24"/>
          <w:szCs w:val="24"/>
        </w:rPr>
        <w:t xml:space="preserve">On peut également </w:t>
      </w:r>
      <w:r w:rsidR="00ED5E9D" w:rsidRPr="00080950">
        <w:rPr>
          <w:rFonts w:ascii="Sage Text" w:hAnsi="Sage Text"/>
          <w:sz w:val="24"/>
          <w:szCs w:val="24"/>
        </w:rPr>
        <w:t>utiliser</w:t>
      </w:r>
      <w:r w:rsidRPr="00080950">
        <w:rPr>
          <w:rFonts w:ascii="Sage Text" w:hAnsi="Sage Text"/>
          <w:sz w:val="24"/>
          <w:szCs w:val="24"/>
        </w:rPr>
        <w:t xml:space="preserve"> des valeurs fixes même si dans ce cas, </w:t>
      </w:r>
      <w:r w:rsidR="00ED5E9D" w:rsidRPr="00080950">
        <w:rPr>
          <w:rFonts w:ascii="Sage Text" w:hAnsi="Sage Text"/>
          <w:sz w:val="24"/>
          <w:szCs w:val="24"/>
        </w:rPr>
        <w:t>il est possible de le faire directement dans le script ATP.</w:t>
      </w:r>
    </w:p>
    <w:p w14:paraId="0FD1FC53" w14:textId="7F24A20A" w:rsidR="00ED5E9D" w:rsidRPr="00080950" w:rsidRDefault="00444CE3" w:rsidP="00E46446">
      <w:pPr>
        <w:jc w:val="both"/>
        <w:rPr>
          <w:rFonts w:ascii="Sage Text" w:hAnsi="Sage Text"/>
          <w:sz w:val="24"/>
          <w:szCs w:val="24"/>
        </w:rPr>
      </w:pPr>
      <w:r w:rsidRPr="00080950">
        <w:rPr>
          <w:rFonts w:ascii="Sage Text" w:hAnsi="Sage Text"/>
          <w:noProof/>
          <w:sz w:val="24"/>
          <w:szCs w:val="24"/>
        </w:rPr>
        <w:lastRenderedPageBreak/>
        <w:drawing>
          <wp:inline distT="0" distB="0" distL="0" distR="0" wp14:anchorId="3B69502C" wp14:editId="02CE7722">
            <wp:extent cx="6645910" cy="2371725"/>
            <wp:effectExtent l="19050" t="19050" r="21590" b="28575"/>
            <wp:docPr id="599441392" name="Image 1" descr="Une image contenant texte, capture d’écran, lign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441392" name="Image 1" descr="Une image contenant texte, capture d’écran, ligne, Police&#10;&#10;Description générée automatiquement"/>
                    <pic:cNvPicPr/>
                  </pic:nvPicPr>
                  <pic:blipFill>
                    <a:blip r:embed="rId37"/>
                    <a:stretch>
                      <a:fillRect/>
                    </a:stretch>
                  </pic:blipFill>
                  <pic:spPr>
                    <a:xfrm>
                      <a:off x="0" y="0"/>
                      <a:ext cx="6645910" cy="2371725"/>
                    </a:xfrm>
                    <a:prstGeom prst="rect">
                      <a:avLst/>
                    </a:prstGeom>
                    <a:ln>
                      <a:solidFill>
                        <a:schemeClr val="accent1"/>
                      </a:solidFill>
                    </a:ln>
                  </pic:spPr>
                </pic:pic>
              </a:graphicData>
            </a:graphic>
          </wp:inline>
        </w:drawing>
      </w:r>
    </w:p>
    <w:p w14:paraId="32A60272" w14:textId="77777777" w:rsidR="008F3C9D" w:rsidRDefault="008F3C9D">
      <w:pPr>
        <w:rPr>
          <w:rFonts w:ascii="Sage Text" w:hAnsi="Sage Text"/>
          <w:sz w:val="24"/>
          <w:szCs w:val="24"/>
        </w:rPr>
      </w:pPr>
      <w:bookmarkStart w:id="6" w:name="_Toc144304590"/>
    </w:p>
    <w:p w14:paraId="3A0F2545" w14:textId="287FF1B5" w:rsidR="007843F1" w:rsidRDefault="008F3C9D">
      <w:pPr>
        <w:rPr>
          <w:rFonts w:asciiTheme="majorHAnsi" w:eastAsiaTheme="majorEastAsia" w:hAnsiTheme="majorHAnsi" w:cstheme="majorBidi"/>
          <w:b/>
          <w:bCs/>
          <w:color w:val="2F5496" w:themeColor="accent1" w:themeShade="BF"/>
          <w:sz w:val="32"/>
          <w:szCs w:val="32"/>
          <w:u w:val="single"/>
        </w:rPr>
      </w:pPr>
      <w:r>
        <w:rPr>
          <w:rFonts w:ascii="Sage Text" w:hAnsi="Sage Text"/>
          <w:sz w:val="24"/>
          <w:szCs w:val="24"/>
        </w:rPr>
        <w:t xml:space="preserve">On peut également passer </w:t>
      </w:r>
      <w:r w:rsidR="004D711D">
        <w:rPr>
          <w:rFonts w:ascii="Sage Text" w:hAnsi="Sage Text"/>
          <w:sz w:val="24"/>
          <w:szCs w:val="24"/>
        </w:rPr>
        <w:t>par le menu « ATP Data Management » au niveau des fonctions classiques</w:t>
      </w:r>
      <w:r w:rsidR="00215511">
        <w:rPr>
          <w:rFonts w:ascii="Sage Text" w:hAnsi="Sage Text"/>
          <w:sz w:val="24"/>
          <w:szCs w:val="24"/>
        </w:rPr>
        <w:t xml:space="preserve"> dans le menu Utilitaires</w:t>
      </w:r>
      <w:r w:rsidR="004D711D">
        <w:rPr>
          <w:rFonts w:ascii="Sage Text" w:hAnsi="Sage Text"/>
          <w:sz w:val="24"/>
          <w:szCs w:val="24"/>
        </w:rPr>
        <w:t xml:space="preserve"> pour créer ou lire des valeurs directement.</w:t>
      </w:r>
    </w:p>
    <w:bookmarkEnd w:id="6"/>
    <w:p w14:paraId="62C78960" w14:textId="5A1B3567" w:rsidR="008B2E9B" w:rsidRPr="00080950" w:rsidRDefault="00215511" w:rsidP="008B2E9B">
      <w:pPr>
        <w:rPr>
          <w:rFonts w:ascii="Sage Text" w:hAnsi="Sage Text"/>
          <w:sz w:val="24"/>
          <w:szCs w:val="24"/>
        </w:rPr>
      </w:pPr>
      <w:r>
        <w:rPr>
          <w:noProof/>
        </w:rPr>
        <w:drawing>
          <wp:inline distT="0" distB="0" distL="0" distR="0" wp14:anchorId="60DCA741" wp14:editId="672ACC0C">
            <wp:extent cx="1782581" cy="2356485"/>
            <wp:effectExtent l="19050" t="19050" r="27305" b="24765"/>
            <wp:docPr id="1685316094" name="Image 1" descr="Une image contenant texte, Police, capture d’écran,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5316094" name="Image 1" descr="Une image contenant texte, Police, capture d’écran, conception&#10;&#10;Description générée automatiquement"/>
                    <pic:cNvPicPr/>
                  </pic:nvPicPr>
                  <pic:blipFill>
                    <a:blip r:embed="rId38"/>
                    <a:stretch>
                      <a:fillRect/>
                    </a:stretch>
                  </pic:blipFill>
                  <pic:spPr>
                    <a:xfrm>
                      <a:off x="0" y="0"/>
                      <a:ext cx="1784987" cy="2359666"/>
                    </a:xfrm>
                    <a:prstGeom prst="rect">
                      <a:avLst/>
                    </a:prstGeom>
                    <a:ln>
                      <a:solidFill>
                        <a:schemeClr val="accent1"/>
                      </a:solidFill>
                    </a:ln>
                  </pic:spPr>
                </pic:pic>
              </a:graphicData>
            </a:graphic>
          </wp:inline>
        </w:drawing>
      </w:r>
    </w:p>
    <w:p w14:paraId="0E301E01" w14:textId="6FD5FDC3" w:rsidR="00227139" w:rsidRDefault="00227139" w:rsidP="008B2E9B">
      <w:pPr>
        <w:rPr>
          <w:rFonts w:ascii="Sage Text" w:hAnsi="Sage Text"/>
          <w:sz w:val="24"/>
          <w:szCs w:val="24"/>
        </w:rPr>
      </w:pPr>
      <w:r>
        <w:rPr>
          <w:noProof/>
        </w:rPr>
        <w:drawing>
          <wp:inline distT="0" distB="0" distL="0" distR="0" wp14:anchorId="7F751081" wp14:editId="06B160AB">
            <wp:extent cx="4834018" cy="1331595"/>
            <wp:effectExtent l="19050" t="19050" r="24130" b="20955"/>
            <wp:docPr id="151153219" name="Image 1" descr="Une image contenant texte, capture d’écran, lign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53219" name="Image 1" descr="Une image contenant texte, capture d’écran, ligne, Police&#10;&#10;Description générée automatiquement"/>
                    <pic:cNvPicPr/>
                  </pic:nvPicPr>
                  <pic:blipFill>
                    <a:blip r:embed="rId39"/>
                    <a:stretch>
                      <a:fillRect/>
                    </a:stretch>
                  </pic:blipFill>
                  <pic:spPr>
                    <a:xfrm>
                      <a:off x="0" y="0"/>
                      <a:ext cx="4839156" cy="1333010"/>
                    </a:xfrm>
                    <a:prstGeom prst="rect">
                      <a:avLst/>
                    </a:prstGeom>
                    <a:ln>
                      <a:solidFill>
                        <a:schemeClr val="accent1"/>
                      </a:solidFill>
                    </a:ln>
                  </pic:spPr>
                </pic:pic>
              </a:graphicData>
            </a:graphic>
          </wp:inline>
        </w:drawing>
      </w:r>
    </w:p>
    <w:p w14:paraId="5A8EC627" w14:textId="73C75548" w:rsidR="00227139" w:rsidRDefault="00227139" w:rsidP="008B2E9B">
      <w:pPr>
        <w:rPr>
          <w:rFonts w:ascii="Sage Text" w:hAnsi="Sage Text"/>
          <w:sz w:val="24"/>
          <w:szCs w:val="24"/>
        </w:rPr>
      </w:pPr>
      <w:r>
        <w:rPr>
          <w:rFonts w:ascii="Sage Text" w:hAnsi="Sage Text"/>
          <w:sz w:val="24"/>
          <w:szCs w:val="24"/>
        </w:rPr>
        <w:t>Si on saisit un paramètre (P) déjà existant, la valeur correspondante est chargée dans l</w:t>
      </w:r>
      <w:r w:rsidR="002156BB">
        <w:rPr>
          <w:rFonts w:ascii="Sage Text" w:hAnsi="Sage Text"/>
          <w:sz w:val="24"/>
          <w:szCs w:val="24"/>
        </w:rPr>
        <w:t>e champ valeur (V)</w:t>
      </w:r>
    </w:p>
    <w:p w14:paraId="630B6E26" w14:textId="613E9528" w:rsidR="002156BB" w:rsidRDefault="002156BB" w:rsidP="008B2E9B">
      <w:pPr>
        <w:rPr>
          <w:rFonts w:ascii="Sage Text" w:hAnsi="Sage Text"/>
          <w:sz w:val="24"/>
          <w:szCs w:val="24"/>
        </w:rPr>
      </w:pPr>
      <w:r>
        <w:rPr>
          <w:rFonts w:ascii="Sage Text" w:hAnsi="Sage Text"/>
          <w:sz w:val="24"/>
          <w:szCs w:val="24"/>
        </w:rPr>
        <w:t xml:space="preserve">Si on saisit un paramètre (P) inexistant, on peut lui associer une valeur (V) et </w:t>
      </w:r>
      <w:r w:rsidR="001C6787">
        <w:rPr>
          <w:rFonts w:ascii="Sage Text" w:hAnsi="Sage Text"/>
          <w:sz w:val="24"/>
          <w:szCs w:val="24"/>
        </w:rPr>
        <w:t>le couple Paramètre/Valeur est enregistré.</w:t>
      </w:r>
    </w:p>
    <w:p w14:paraId="7AC504FA" w14:textId="45E24B08" w:rsidR="001C6787" w:rsidRDefault="00857C72" w:rsidP="008B2E9B">
      <w:pPr>
        <w:rPr>
          <w:rFonts w:ascii="Sage Text" w:hAnsi="Sage Text"/>
          <w:sz w:val="24"/>
          <w:szCs w:val="24"/>
        </w:rPr>
      </w:pPr>
      <w:r>
        <w:rPr>
          <w:noProof/>
        </w:rPr>
        <w:drawing>
          <wp:inline distT="0" distB="0" distL="0" distR="0" wp14:anchorId="15655B69" wp14:editId="3DFB432A">
            <wp:extent cx="5091775" cy="1385570"/>
            <wp:effectExtent l="19050" t="19050" r="13970" b="24130"/>
            <wp:docPr id="305140382" name="Image 1" descr="Une image contenant capture d’écran, texte, lign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140382" name="Image 1" descr="Une image contenant capture d’écran, texte, ligne, Police&#10;&#10;Description générée automatiquement"/>
                    <pic:cNvPicPr/>
                  </pic:nvPicPr>
                  <pic:blipFill>
                    <a:blip r:embed="rId40"/>
                    <a:stretch>
                      <a:fillRect/>
                    </a:stretch>
                  </pic:blipFill>
                  <pic:spPr>
                    <a:xfrm>
                      <a:off x="0" y="0"/>
                      <a:ext cx="5097816" cy="1387214"/>
                    </a:xfrm>
                    <a:prstGeom prst="rect">
                      <a:avLst/>
                    </a:prstGeom>
                    <a:ln>
                      <a:solidFill>
                        <a:schemeClr val="accent1"/>
                      </a:solidFill>
                    </a:ln>
                  </pic:spPr>
                </pic:pic>
              </a:graphicData>
            </a:graphic>
          </wp:inline>
        </w:drawing>
      </w:r>
    </w:p>
    <w:p w14:paraId="1572F3B8" w14:textId="77777777" w:rsidR="00645F9D" w:rsidRDefault="00645F9D" w:rsidP="008B2E9B">
      <w:pPr>
        <w:rPr>
          <w:rFonts w:ascii="Sage Text" w:hAnsi="Sage Text"/>
          <w:sz w:val="24"/>
          <w:szCs w:val="24"/>
        </w:rPr>
      </w:pPr>
    </w:p>
    <w:p w14:paraId="01887701" w14:textId="77777777" w:rsidR="008B2E9B" w:rsidRPr="005357AD" w:rsidRDefault="008B2E9B" w:rsidP="008B2E9B">
      <w:pPr>
        <w:rPr>
          <w:rFonts w:ascii="Sage Text" w:hAnsi="Sage Text"/>
          <w:i/>
          <w:iCs/>
          <w:sz w:val="24"/>
          <w:szCs w:val="24"/>
        </w:rPr>
      </w:pPr>
      <w:r w:rsidRPr="005357AD">
        <w:rPr>
          <w:rFonts w:ascii="Sage Text" w:hAnsi="Sage Text"/>
          <w:i/>
          <w:iCs/>
          <w:sz w:val="24"/>
          <w:szCs w:val="24"/>
        </w:rPr>
        <w:t xml:space="preserve">Exemple d’utilisation dans un script ATP : (Stockage dans un paramètre CLIENT01 la valeur AE001 / Lecture du paramètre CLIENT01 pour stocker le résultat dans une variable qu’on peut utiliser plus loin dans le code) </w:t>
      </w:r>
    </w:p>
    <w:p w14:paraId="77C5D1EE" w14:textId="77777777" w:rsidR="00645F9D" w:rsidRPr="009709E0" w:rsidRDefault="00645F9D" w:rsidP="008B2E9B">
      <w:pPr>
        <w:rPr>
          <w:rFonts w:ascii="Sage Text" w:hAnsi="Sage Text"/>
          <w:i/>
          <w:iCs/>
          <w:sz w:val="24"/>
          <w:szCs w:val="24"/>
        </w:rPr>
      </w:pPr>
    </w:p>
    <w:p w14:paraId="13A3F291" w14:textId="75FCA153"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Scenario: ATP Data Management (Update)</w:t>
      </w:r>
    </w:p>
    <w:p w14:paraId="139D6258"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 ATP Data Management</w:t>
      </w:r>
    </w:p>
    <w:p w14:paraId="17D29041"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And the user opens the header drop down</w:t>
      </w:r>
    </w:p>
    <w:p w14:paraId="03F4CFA1"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And the user opens the "Utilitaires" section on the right panel</w:t>
      </w:r>
    </w:p>
    <w:p w14:paraId="61CE07F0"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And the user clicks the "ATP Data Management" secondary action button on the right panel</w:t>
      </w:r>
    </w:p>
    <w:p w14:paraId="381361B9"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And the modal dialog "ATP" is displayed</w:t>
      </w:r>
    </w:p>
    <w:p w14:paraId="5A98C062"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 Parametre</w:t>
      </w:r>
    </w:p>
    <w:p w14:paraId="31196910"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And the user selects the text field with name: "P"</w:t>
      </w:r>
    </w:p>
    <w:p w14:paraId="36E04F26"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And the user writes "CLIENT01" to the selected text field and hits tab key</w:t>
      </w:r>
    </w:p>
    <w:p w14:paraId="56493175"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 Valeur</w:t>
      </w:r>
    </w:p>
    <w:p w14:paraId="50FB2860"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And the user selects the text field with name: "V"</w:t>
      </w:r>
    </w:p>
    <w:p w14:paraId="4E48C0AB"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And the user writes "AE001" to the selected text field and hits enter key</w:t>
      </w:r>
    </w:p>
    <w:p w14:paraId="58143922" w14:textId="77777777" w:rsidR="008B2E9B" w:rsidRPr="005357AD" w:rsidRDefault="008B2E9B" w:rsidP="008B2E9B">
      <w:pPr>
        <w:rPr>
          <w:rFonts w:ascii="Sage Text" w:hAnsi="Sage Text"/>
          <w:i/>
          <w:iCs/>
          <w:sz w:val="24"/>
          <w:szCs w:val="24"/>
          <w:lang w:val="en-US"/>
        </w:rPr>
      </w:pPr>
    </w:p>
    <w:p w14:paraId="1AE0C577"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Scenario: ATP Data Management (Read)</w:t>
      </w:r>
    </w:p>
    <w:p w14:paraId="3C04203A"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 ATP Data Management</w:t>
      </w:r>
    </w:p>
    <w:p w14:paraId="05551B2E"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And the user opens the header drop down</w:t>
      </w:r>
    </w:p>
    <w:p w14:paraId="2D00597A"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And the user opens the "Utilitaires" section on the right panel</w:t>
      </w:r>
    </w:p>
    <w:p w14:paraId="017565C8"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And the user clicks the "ATP Data Management" secondary action button on the right panel</w:t>
      </w:r>
    </w:p>
    <w:p w14:paraId="0FCE4F93"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And the modal dialog "ATP" is displayed</w:t>
      </w:r>
    </w:p>
    <w:p w14:paraId="78CF6A6E"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 Lecture Parametre</w:t>
      </w:r>
    </w:p>
    <w:p w14:paraId="4832F3DC"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And the user selects the text field with name: "P"</w:t>
      </w:r>
    </w:p>
    <w:p w14:paraId="65C224BF"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And the user writes "CLIENT01" to the selected text field and hits tab key</w:t>
      </w:r>
    </w:p>
    <w:p w14:paraId="6408ADD1" w14:textId="77777777" w:rsidR="008B2E9B" w:rsidRPr="005357AD" w:rsidRDefault="008B2E9B" w:rsidP="008B2E9B">
      <w:pPr>
        <w:rPr>
          <w:rFonts w:ascii="Sage Text" w:hAnsi="Sage Text"/>
          <w:i/>
          <w:iCs/>
          <w:sz w:val="24"/>
          <w:szCs w:val="24"/>
        </w:rPr>
      </w:pPr>
      <w:r w:rsidRPr="005357AD">
        <w:rPr>
          <w:rFonts w:ascii="Sage Text" w:hAnsi="Sage Text"/>
          <w:i/>
          <w:iCs/>
          <w:sz w:val="24"/>
          <w:szCs w:val="24"/>
          <w:lang w:val="en-US"/>
        </w:rPr>
        <w:t xml:space="preserve">        </w:t>
      </w:r>
      <w:r w:rsidRPr="005357AD">
        <w:rPr>
          <w:rFonts w:ascii="Sage Text" w:hAnsi="Sage Text"/>
          <w:i/>
          <w:iCs/>
          <w:sz w:val="24"/>
          <w:szCs w:val="24"/>
        </w:rPr>
        <w:t># Recupération de la valeur associée + Sauvegarde dans une variable</w:t>
      </w:r>
    </w:p>
    <w:p w14:paraId="3C01237C"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rPr>
        <w:t xml:space="preserve">        </w:t>
      </w:r>
      <w:r w:rsidRPr="005357AD">
        <w:rPr>
          <w:rFonts w:ascii="Sage Text" w:hAnsi="Sage Text"/>
          <w:i/>
          <w:iCs/>
          <w:sz w:val="24"/>
          <w:szCs w:val="24"/>
          <w:lang w:val="en-US"/>
        </w:rPr>
        <w:t>And the user selects the text field with name: "V"</w:t>
      </w:r>
    </w:p>
    <w:p w14:paraId="12BB2FDB"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Then the user stores the value of the selected text field with the key: "ENV_RESULTAT_CLIENT01"</w:t>
      </w:r>
    </w:p>
    <w:p w14:paraId="322795F0" w14:textId="77777777" w:rsidR="008B2E9B" w:rsidRPr="005357AD" w:rsidRDefault="008B2E9B" w:rsidP="008B2E9B">
      <w:pPr>
        <w:rPr>
          <w:rFonts w:ascii="Sage Text" w:hAnsi="Sage Text"/>
          <w:i/>
          <w:iCs/>
          <w:sz w:val="24"/>
          <w:szCs w:val="24"/>
          <w:lang w:val="en-US"/>
        </w:rPr>
      </w:pPr>
    </w:p>
    <w:p w14:paraId="33AFE690"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Scenario: ATP Data Management (Exit)</w:t>
      </w:r>
    </w:p>
    <w:p w14:paraId="7E2CFC00"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t xml:space="preserve">        # Sortie ATP Management</w:t>
      </w:r>
    </w:p>
    <w:p w14:paraId="1ECC761A" w14:textId="77777777" w:rsidR="008B2E9B" w:rsidRPr="005357AD" w:rsidRDefault="008B2E9B" w:rsidP="008B2E9B">
      <w:pPr>
        <w:rPr>
          <w:rFonts w:ascii="Sage Text" w:hAnsi="Sage Text"/>
          <w:i/>
          <w:iCs/>
          <w:sz w:val="24"/>
          <w:szCs w:val="24"/>
          <w:lang w:val="en-US"/>
        </w:rPr>
      </w:pPr>
      <w:r w:rsidRPr="005357AD">
        <w:rPr>
          <w:rFonts w:ascii="Sage Text" w:hAnsi="Sage Text"/>
          <w:i/>
          <w:iCs/>
          <w:sz w:val="24"/>
          <w:szCs w:val="24"/>
          <w:lang w:val="en-US"/>
        </w:rPr>
        <w:lastRenderedPageBreak/>
        <w:t xml:space="preserve">        And the user waits 1 seconds</w:t>
      </w:r>
    </w:p>
    <w:p w14:paraId="3F817A87" w14:textId="7E04127D" w:rsidR="007843F1" w:rsidRPr="009709E0" w:rsidRDefault="008B2E9B">
      <w:pPr>
        <w:rPr>
          <w:rFonts w:asciiTheme="majorHAnsi" w:eastAsiaTheme="majorEastAsia" w:hAnsiTheme="majorHAnsi" w:cstheme="majorBidi"/>
          <w:b/>
          <w:bCs/>
          <w:color w:val="2F5496" w:themeColor="accent1" w:themeShade="BF"/>
          <w:sz w:val="32"/>
          <w:szCs w:val="32"/>
          <w:u w:val="single"/>
          <w:lang w:val="en-US"/>
        </w:rPr>
      </w:pPr>
      <w:r w:rsidRPr="005357AD">
        <w:rPr>
          <w:rFonts w:ascii="Sage Text" w:hAnsi="Sage Text"/>
          <w:i/>
          <w:iCs/>
          <w:sz w:val="24"/>
          <w:szCs w:val="24"/>
          <w:lang w:val="en-US"/>
        </w:rPr>
        <w:t xml:space="preserve">        Then the user clicks the Close page action icon on the header panel</w:t>
      </w:r>
      <w:bookmarkStart w:id="7" w:name="_Toc113634069"/>
      <w:r w:rsidR="007843F1" w:rsidRPr="009709E0">
        <w:rPr>
          <w:b/>
          <w:bCs/>
          <w:u w:val="single"/>
          <w:lang w:val="en-US"/>
        </w:rPr>
        <w:br w:type="page"/>
      </w:r>
    </w:p>
    <w:p w14:paraId="224A6AAD" w14:textId="72158AFA" w:rsidR="00AD2056" w:rsidRPr="00080950" w:rsidRDefault="00AD2056" w:rsidP="00080950">
      <w:pPr>
        <w:pStyle w:val="Titre1"/>
        <w:rPr>
          <w:b/>
          <w:bCs/>
          <w:u w:val="single"/>
        </w:rPr>
      </w:pPr>
      <w:bookmarkStart w:id="8" w:name="_Toc183788381"/>
      <w:r w:rsidRPr="00080950">
        <w:rPr>
          <w:b/>
          <w:bCs/>
          <w:u w:val="single"/>
        </w:rPr>
        <w:lastRenderedPageBreak/>
        <w:t>Gestion des scripts ATP</w:t>
      </w:r>
      <w:bookmarkEnd w:id="7"/>
      <w:bookmarkEnd w:id="8"/>
    </w:p>
    <w:p w14:paraId="1BEB27DF" w14:textId="77777777" w:rsidR="00AD2056" w:rsidRPr="00080950" w:rsidRDefault="00AD2056" w:rsidP="00AD2056">
      <w:pPr>
        <w:rPr>
          <w:rFonts w:ascii="Sage Text" w:hAnsi="Sage Text"/>
          <w:sz w:val="24"/>
          <w:szCs w:val="24"/>
        </w:rPr>
      </w:pPr>
    </w:p>
    <w:p w14:paraId="27655242" w14:textId="77777777" w:rsidR="00AD2056" w:rsidRPr="00080950" w:rsidRDefault="00AD2056" w:rsidP="00AD2056">
      <w:pPr>
        <w:rPr>
          <w:rFonts w:ascii="Sage Text" w:hAnsi="Sage Text"/>
          <w:sz w:val="24"/>
          <w:szCs w:val="24"/>
        </w:rPr>
      </w:pPr>
      <w:r w:rsidRPr="00080950">
        <w:rPr>
          <w:rFonts w:ascii="Sage Text" w:hAnsi="Sage Text"/>
          <w:sz w:val="24"/>
          <w:szCs w:val="24"/>
        </w:rPr>
        <w:t>Lors de la génération d’un script ATP, on peut cocher l’option « Génération Table »</w:t>
      </w:r>
    </w:p>
    <w:p w14:paraId="751162F3"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427E9B4A" wp14:editId="0DCE9E3A">
            <wp:extent cx="2171700" cy="542925"/>
            <wp:effectExtent l="19050" t="19050" r="19050" b="28575"/>
            <wp:docPr id="14" name="Image 14" descr="Une image contenant Police, texte, Graphique, blan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Police, texte, Graphique, blanc&#10;&#10;Description générée automatiquement"/>
                    <pic:cNvPicPr/>
                  </pic:nvPicPr>
                  <pic:blipFill>
                    <a:blip r:embed="rId41"/>
                    <a:stretch>
                      <a:fillRect/>
                    </a:stretch>
                  </pic:blipFill>
                  <pic:spPr>
                    <a:xfrm>
                      <a:off x="0" y="0"/>
                      <a:ext cx="2171700" cy="542925"/>
                    </a:xfrm>
                    <a:prstGeom prst="rect">
                      <a:avLst/>
                    </a:prstGeom>
                    <a:ln>
                      <a:solidFill>
                        <a:schemeClr val="accent1"/>
                      </a:solidFill>
                    </a:ln>
                  </pic:spPr>
                </pic:pic>
              </a:graphicData>
            </a:graphic>
          </wp:inline>
        </w:drawing>
      </w:r>
    </w:p>
    <w:p w14:paraId="370DEE3A" w14:textId="77777777" w:rsidR="00AD2056" w:rsidRPr="00080950" w:rsidRDefault="00AD2056" w:rsidP="00AD2056">
      <w:pPr>
        <w:rPr>
          <w:rFonts w:ascii="Sage Text" w:hAnsi="Sage Text"/>
          <w:sz w:val="24"/>
          <w:szCs w:val="24"/>
        </w:rPr>
      </w:pPr>
      <w:r w:rsidRPr="00080950">
        <w:rPr>
          <w:rFonts w:ascii="Sage Text" w:hAnsi="Sage Text"/>
          <w:sz w:val="24"/>
          <w:szCs w:val="24"/>
        </w:rPr>
        <w:t xml:space="preserve">Le script généré est alors stocké dans une table X3. On peut y accéder avec l’icone </w:t>
      </w:r>
    </w:p>
    <w:p w14:paraId="2C78FAEB"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55A1933D" wp14:editId="0463D5BA">
            <wp:extent cx="2847975" cy="438150"/>
            <wp:effectExtent l="19050" t="19050" r="28575" b="1905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847975" cy="438150"/>
                    </a:xfrm>
                    <a:prstGeom prst="rect">
                      <a:avLst/>
                    </a:prstGeom>
                    <a:ln>
                      <a:solidFill>
                        <a:schemeClr val="accent1"/>
                      </a:solidFill>
                    </a:ln>
                  </pic:spPr>
                </pic:pic>
              </a:graphicData>
            </a:graphic>
          </wp:inline>
        </w:drawing>
      </w:r>
    </w:p>
    <w:p w14:paraId="383EC6AA" w14:textId="77777777" w:rsidR="00AD2056" w:rsidRPr="00080950" w:rsidRDefault="00AD2056" w:rsidP="00AD2056">
      <w:pPr>
        <w:rPr>
          <w:rFonts w:ascii="Sage Text" w:hAnsi="Sage Text"/>
          <w:sz w:val="24"/>
          <w:szCs w:val="24"/>
        </w:rPr>
      </w:pPr>
      <w:r w:rsidRPr="00080950">
        <w:rPr>
          <w:rFonts w:ascii="Sage Text" w:hAnsi="Sage Text"/>
          <w:sz w:val="24"/>
          <w:szCs w:val="24"/>
        </w:rPr>
        <w:t>On arrive alors sur l’écran suivant qui contient :</w:t>
      </w:r>
    </w:p>
    <w:p w14:paraId="5B583190" w14:textId="77777777" w:rsidR="00AD2056" w:rsidRPr="00080950" w:rsidRDefault="00AD2056" w:rsidP="00AD2056">
      <w:pPr>
        <w:pStyle w:val="Paragraphedeliste"/>
        <w:numPr>
          <w:ilvl w:val="0"/>
          <w:numId w:val="1"/>
        </w:numPr>
        <w:rPr>
          <w:rFonts w:ascii="Sage Text" w:hAnsi="Sage Text"/>
          <w:sz w:val="24"/>
          <w:szCs w:val="24"/>
        </w:rPr>
      </w:pPr>
      <w:r w:rsidRPr="00080950">
        <w:rPr>
          <w:rFonts w:ascii="Sage Text" w:hAnsi="Sage Text"/>
          <w:sz w:val="24"/>
          <w:szCs w:val="24"/>
        </w:rPr>
        <w:t>Une liste gauche avec la liste des scripts sauvegardés</w:t>
      </w:r>
    </w:p>
    <w:p w14:paraId="617237EE" w14:textId="77777777" w:rsidR="00AD2056" w:rsidRPr="00080950" w:rsidRDefault="00AD2056" w:rsidP="00AD2056">
      <w:pPr>
        <w:pStyle w:val="Paragraphedeliste"/>
        <w:numPr>
          <w:ilvl w:val="0"/>
          <w:numId w:val="1"/>
        </w:numPr>
        <w:rPr>
          <w:rFonts w:ascii="Sage Text" w:hAnsi="Sage Text"/>
          <w:sz w:val="24"/>
          <w:szCs w:val="24"/>
        </w:rPr>
      </w:pPr>
      <w:r w:rsidRPr="00080950">
        <w:rPr>
          <w:rFonts w:ascii="Sage Text" w:hAnsi="Sage Text"/>
          <w:sz w:val="24"/>
          <w:szCs w:val="24"/>
        </w:rPr>
        <w:t>Une page centrale avec le script choisi (Code, Date, Heure, User)</w:t>
      </w:r>
    </w:p>
    <w:p w14:paraId="75D87E66" w14:textId="77777777" w:rsidR="00AD2056" w:rsidRPr="00080950" w:rsidRDefault="00AD2056" w:rsidP="00AD2056">
      <w:pPr>
        <w:pStyle w:val="Paragraphedeliste"/>
        <w:numPr>
          <w:ilvl w:val="0"/>
          <w:numId w:val="1"/>
        </w:numPr>
        <w:rPr>
          <w:rFonts w:ascii="Sage Text" w:hAnsi="Sage Text"/>
          <w:sz w:val="24"/>
          <w:szCs w:val="24"/>
        </w:rPr>
      </w:pPr>
      <w:r w:rsidRPr="00080950">
        <w:rPr>
          <w:rFonts w:ascii="Sage Text" w:hAnsi="Sage Text"/>
          <w:sz w:val="24"/>
          <w:szCs w:val="24"/>
        </w:rPr>
        <w:t>Des boutons « Génération », « Upload »</w:t>
      </w:r>
    </w:p>
    <w:p w14:paraId="0D760033"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67528BFB" wp14:editId="01889159">
            <wp:extent cx="5760720" cy="2421890"/>
            <wp:effectExtent l="19050" t="19050" r="11430" b="16510"/>
            <wp:docPr id="16" name="Image 16" descr="Une image contenant texte, logiciel, nombre, Pag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descr="Une image contenant texte, logiciel, nombre, Page web&#10;&#10;Description générée automatiquement"/>
                    <pic:cNvPicPr/>
                  </pic:nvPicPr>
                  <pic:blipFill>
                    <a:blip r:embed="rId43"/>
                    <a:stretch>
                      <a:fillRect/>
                    </a:stretch>
                  </pic:blipFill>
                  <pic:spPr>
                    <a:xfrm>
                      <a:off x="0" y="0"/>
                      <a:ext cx="5760720" cy="2421890"/>
                    </a:xfrm>
                    <a:prstGeom prst="rect">
                      <a:avLst/>
                    </a:prstGeom>
                    <a:ln>
                      <a:solidFill>
                        <a:schemeClr val="accent1"/>
                      </a:solidFill>
                    </a:ln>
                  </pic:spPr>
                </pic:pic>
              </a:graphicData>
            </a:graphic>
          </wp:inline>
        </w:drawing>
      </w:r>
    </w:p>
    <w:p w14:paraId="02F262CC" w14:textId="77777777" w:rsidR="00AD2056" w:rsidRPr="00080950" w:rsidRDefault="00AD2056" w:rsidP="00AD2056">
      <w:pPr>
        <w:rPr>
          <w:rFonts w:ascii="Sage Text" w:hAnsi="Sage Text"/>
          <w:sz w:val="24"/>
          <w:szCs w:val="24"/>
        </w:rPr>
      </w:pPr>
    </w:p>
    <w:p w14:paraId="27C4DD6A" w14:textId="77777777" w:rsidR="00AD2056" w:rsidRPr="00080950" w:rsidRDefault="00AD2056" w:rsidP="00AD2056">
      <w:pPr>
        <w:rPr>
          <w:rFonts w:ascii="Sage Text" w:hAnsi="Sage Text"/>
          <w:sz w:val="24"/>
          <w:szCs w:val="24"/>
        </w:rPr>
      </w:pPr>
      <w:r w:rsidRPr="00080950">
        <w:rPr>
          <w:rFonts w:ascii="Sage Text" w:hAnsi="Sage Text"/>
          <w:sz w:val="24"/>
          <w:szCs w:val="24"/>
        </w:rPr>
        <w:t>On peut supprimer le script avec le bouton « Suppression »</w:t>
      </w:r>
    </w:p>
    <w:p w14:paraId="466EF2EB" w14:textId="77777777" w:rsidR="00AD2056" w:rsidRPr="00080950" w:rsidRDefault="00AD2056" w:rsidP="00AD2056">
      <w:pPr>
        <w:rPr>
          <w:rFonts w:ascii="Sage Text" w:hAnsi="Sage Text"/>
          <w:sz w:val="24"/>
          <w:szCs w:val="24"/>
        </w:rPr>
      </w:pPr>
      <w:r w:rsidRPr="00080950">
        <w:rPr>
          <w:rFonts w:ascii="Sage Text" w:hAnsi="Sage Text"/>
          <w:sz w:val="24"/>
          <w:szCs w:val="24"/>
        </w:rPr>
        <w:t>On peut modifier le script. Il faut alors enregistrer le script pour le sauvegarder.</w:t>
      </w:r>
    </w:p>
    <w:p w14:paraId="2969EFD3" w14:textId="77777777" w:rsidR="00AD2056" w:rsidRPr="00080950" w:rsidRDefault="00AD2056" w:rsidP="00AD2056">
      <w:pPr>
        <w:rPr>
          <w:rFonts w:ascii="Sage Text" w:hAnsi="Sage Text"/>
          <w:sz w:val="24"/>
          <w:szCs w:val="24"/>
        </w:rPr>
      </w:pPr>
      <w:r w:rsidRPr="00080950">
        <w:rPr>
          <w:rFonts w:ascii="Sage Text" w:hAnsi="Sage Text"/>
          <w:sz w:val="24"/>
          <w:szCs w:val="24"/>
        </w:rPr>
        <w:t xml:space="preserve">Le bouton « Génération » permet de recréer le fichier </w:t>
      </w:r>
      <w:proofErr w:type="gramStart"/>
      <w:r w:rsidRPr="00080950">
        <w:rPr>
          <w:rFonts w:ascii="Sage Text" w:hAnsi="Sage Text"/>
          <w:sz w:val="24"/>
          <w:szCs w:val="24"/>
        </w:rPr>
        <w:t>(.feature</w:t>
      </w:r>
      <w:proofErr w:type="gramEnd"/>
      <w:r w:rsidRPr="00080950">
        <w:rPr>
          <w:rFonts w:ascii="Sage Text" w:hAnsi="Sage Text"/>
          <w:sz w:val="24"/>
          <w:szCs w:val="24"/>
        </w:rPr>
        <w:t xml:space="preserve">) </w:t>
      </w:r>
    </w:p>
    <w:p w14:paraId="60222BF2"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43A2A600" wp14:editId="69E507FE">
            <wp:extent cx="1857375" cy="561975"/>
            <wp:effectExtent l="19050" t="19050" r="28575" b="28575"/>
            <wp:docPr id="17" name="Image 17" descr="Une image contenant Police, text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descr="Une image contenant Police, texte, Graphique, logo&#10;&#10;Description générée automatiquement"/>
                    <pic:cNvPicPr/>
                  </pic:nvPicPr>
                  <pic:blipFill>
                    <a:blip r:embed="rId44"/>
                    <a:stretch>
                      <a:fillRect/>
                    </a:stretch>
                  </pic:blipFill>
                  <pic:spPr>
                    <a:xfrm>
                      <a:off x="0" y="0"/>
                      <a:ext cx="1857375" cy="561975"/>
                    </a:xfrm>
                    <a:prstGeom prst="rect">
                      <a:avLst/>
                    </a:prstGeom>
                    <a:ln>
                      <a:solidFill>
                        <a:schemeClr val="accent1"/>
                      </a:solidFill>
                    </a:ln>
                  </pic:spPr>
                </pic:pic>
              </a:graphicData>
            </a:graphic>
          </wp:inline>
        </w:drawing>
      </w:r>
    </w:p>
    <w:p w14:paraId="19FCC8E5" w14:textId="77777777" w:rsidR="00AD2056" w:rsidRPr="00080950" w:rsidRDefault="00AD2056" w:rsidP="00AD2056">
      <w:pPr>
        <w:rPr>
          <w:rFonts w:ascii="Sage Text" w:hAnsi="Sage Text"/>
          <w:sz w:val="24"/>
          <w:szCs w:val="24"/>
        </w:rPr>
      </w:pPr>
      <w:r w:rsidRPr="00080950">
        <w:rPr>
          <w:rFonts w:ascii="Sage Text" w:hAnsi="Sage Text"/>
          <w:sz w:val="24"/>
          <w:szCs w:val="24"/>
        </w:rPr>
        <w:t xml:space="preserve"> Le bouton « Upload » permet de charger un script externe pour pouvoir faire des modifications dans X3</w:t>
      </w:r>
    </w:p>
    <w:p w14:paraId="11B3B4D6"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61B4A4BD" wp14:editId="219BE938">
            <wp:extent cx="1257300" cy="600075"/>
            <wp:effectExtent l="19050" t="19050" r="19050" b="28575"/>
            <wp:docPr id="18" name="Image 18" descr="Une image contenant Police, Graphique, logo,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descr="Une image contenant Police, Graphique, logo, texte&#10;&#10;Description générée automatiquement"/>
                    <pic:cNvPicPr/>
                  </pic:nvPicPr>
                  <pic:blipFill>
                    <a:blip r:embed="rId45"/>
                    <a:stretch>
                      <a:fillRect/>
                    </a:stretch>
                  </pic:blipFill>
                  <pic:spPr>
                    <a:xfrm>
                      <a:off x="0" y="0"/>
                      <a:ext cx="1257300" cy="600075"/>
                    </a:xfrm>
                    <a:prstGeom prst="rect">
                      <a:avLst/>
                    </a:prstGeom>
                    <a:ln>
                      <a:solidFill>
                        <a:schemeClr val="accent1"/>
                      </a:solidFill>
                    </a:ln>
                  </pic:spPr>
                </pic:pic>
              </a:graphicData>
            </a:graphic>
          </wp:inline>
        </w:drawing>
      </w:r>
    </w:p>
    <w:p w14:paraId="362D3FB3" w14:textId="77777777" w:rsidR="00AD2056" w:rsidRPr="00080950" w:rsidRDefault="00AD2056" w:rsidP="00AD2056">
      <w:pPr>
        <w:rPr>
          <w:rFonts w:ascii="Sage Text" w:hAnsi="Sage Text"/>
          <w:sz w:val="24"/>
          <w:szCs w:val="24"/>
        </w:rPr>
      </w:pPr>
      <w:r w:rsidRPr="00080950">
        <w:rPr>
          <w:rFonts w:ascii="Sage Text" w:hAnsi="Sage Text"/>
          <w:noProof/>
          <w:sz w:val="24"/>
          <w:szCs w:val="24"/>
        </w:rPr>
        <w:lastRenderedPageBreak/>
        <w:drawing>
          <wp:inline distT="0" distB="0" distL="0" distR="0" wp14:anchorId="095CD3F2" wp14:editId="6938BD3A">
            <wp:extent cx="5760720" cy="2229485"/>
            <wp:effectExtent l="19050" t="19050" r="11430" b="18415"/>
            <wp:docPr id="19" name="Image 19"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9" descr="Une image contenant texte, capture d’écran, Police, ligne&#10;&#10;Description générée automatiquement"/>
                    <pic:cNvPicPr/>
                  </pic:nvPicPr>
                  <pic:blipFill>
                    <a:blip r:embed="rId46"/>
                    <a:stretch>
                      <a:fillRect/>
                    </a:stretch>
                  </pic:blipFill>
                  <pic:spPr>
                    <a:xfrm>
                      <a:off x="0" y="0"/>
                      <a:ext cx="5760720" cy="2229485"/>
                    </a:xfrm>
                    <a:prstGeom prst="rect">
                      <a:avLst/>
                    </a:prstGeom>
                    <a:ln>
                      <a:solidFill>
                        <a:schemeClr val="accent1"/>
                      </a:solidFill>
                    </a:ln>
                  </pic:spPr>
                </pic:pic>
              </a:graphicData>
            </a:graphic>
          </wp:inline>
        </w:drawing>
      </w:r>
    </w:p>
    <w:p w14:paraId="00F17439"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10A82373" wp14:editId="2A772D97">
            <wp:extent cx="3933825" cy="285750"/>
            <wp:effectExtent l="19050" t="19050" r="28575" b="1905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933825" cy="285750"/>
                    </a:xfrm>
                    <a:prstGeom prst="rect">
                      <a:avLst/>
                    </a:prstGeom>
                    <a:ln>
                      <a:solidFill>
                        <a:schemeClr val="accent1"/>
                      </a:solidFill>
                    </a:ln>
                  </pic:spPr>
                </pic:pic>
              </a:graphicData>
            </a:graphic>
          </wp:inline>
        </w:drawing>
      </w:r>
    </w:p>
    <w:p w14:paraId="4A04590B" w14:textId="77777777" w:rsidR="00AD2056" w:rsidRPr="00080950" w:rsidRDefault="00AD2056" w:rsidP="00AD2056">
      <w:pPr>
        <w:rPr>
          <w:rFonts w:ascii="Sage Text" w:hAnsi="Sage Text"/>
          <w:sz w:val="24"/>
          <w:szCs w:val="24"/>
        </w:rPr>
      </w:pPr>
      <w:r w:rsidRPr="00080950">
        <w:rPr>
          <w:rFonts w:ascii="Sage Text" w:hAnsi="Sage Text"/>
          <w:sz w:val="24"/>
          <w:szCs w:val="24"/>
        </w:rPr>
        <w:t>Choisir le code du script pour le sauvegarder</w:t>
      </w:r>
    </w:p>
    <w:p w14:paraId="23D8C687"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3AA98D82" wp14:editId="2BAD4EB9">
            <wp:extent cx="5191125" cy="1628775"/>
            <wp:effectExtent l="19050" t="19050" r="28575" b="28575"/>
            <wp:docPr id="3" name="Image 3"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texte, capture d’écran, Police, ligne&#10;&#10;Description générée automatiquement"/>
                    <pic:cNvPicPr/>
                  </pic:nvPicPr>
                  <pic:blipFill>
                    <a:blip r:embed="rId48"/>
                    <a:stretch>
                      <a:fillRect/>
                    </a:stretch>
                  </pic:blipFill>
                  <pic:spPr>
                    <a:xfrm>
                      <a:off x="0" y="0"/>
                      <a:ext cx="5191125" cy="1628775"/>
                    </a:xfrm>
                    <a:prstGeom prst="rect">
                      <a:avLst/>
                    </a:prstGeom>
                    <a:ln>
                      <a:solidFill>
                        <a:schemeClr val="accent1"/>
                      </a:solidFill>
                    </a:ln>
                  </pic:spPr>
                </pic:pic>
              </a:graphicData>
            </a:graphic>
          </wp:inline>
        </w:drawing>
      </w:r>
    </w:p>
    <w:p w14:paraId="4E44EB94" w14:textId="77777777" w:rsidR="00AD2056" w:rsidRPr="00080950" w:rsidRDefault="00AD2056" w:rsidP="00AD2056">
      <w:pPr>
        <w:rPr>
          <w:rFonts w:ascii="Sage Text" w:hAnsi="Sage Text"/>
          <w:sz w:val="24"/>
          <w:szCs w:val="24"/>
        </w:rPr>
      </w:pPr>
    </w:p>
    <w:p w14:paraId="450E71FE"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30F87B9C" wp14:editId="2A79A851">
            <wp:extent cx="6229350" cy="2809875"/>
            <wp:effectExtent l="19050" t="19050" r="19050" b="28575"/>
            <wp:docPr id="37" name="Image 37"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 37" descr="Une image contenant texte, capture d’écran, Police&#10;&#10;Description générée automatiquement"/>
                    <pic:cNvPicPr/>
                  </pic:nvPicPr>
                  <pic:blipFill>
                    <a:blip r:embed="rId49"/>
                    <a:stretch>
                      <a:fillRect/>
                    </a:stretch>
                  </pic:blipFill>
                  <pic:spPr>
                    <a:xfrm>
                      <a:off x="0" y="0"/>
                      <a:ext cx="6229350" cy="2809875"/>
                    </a:xfrm>
                    <a:prstGeom prst="rect">
                      <a:avLst/>
                    </a:prstGeom>
                    <a:ln>
                      <a:solidFill>
                        <a:schemeClr val="accent1"/>
                      </a:solidFill>
                    </a:ln>
                  </pic:spPr>
                </pic:pic>
              </a:graphicData>
            </a:graphic>
          </wp:inline>
        </w:drawing>
      </w:r>
    </w:p>
    <w:p w14:paraId="56380652" w14:textId="77777777" w:rsidR="00AD2056" w:rsidRPr="00080950" w:rsidRDefault="00AD2056" w:rsidP="00AD2056">
      <w:pPr>
        <w:rPr>
          <w:rFonts w:ascii="Sage Text" w:hAnsi="Sage Text"/>
          <w:sz w:val="24"/>
          <w:szCs w:val="24"/>
        </w:rPr>
      </w:pPr>
      <w:r w:rsidRPr="00080950">
        <w:rPr>
          <w:rFonts w:ascii="Sage Text" w:hAnsi="Sage Text"/>
          <w:sz w:val="24"/>
          <w:szCs w:val="24"/>
        </w:rPr>
        <w:t>Un nouveau script apparait dans la liste</w:t>
      </w:r>
    </w:p>
    <w:p w14:paraId="3E576AF4" w14:textId="77777777" w:rsidR="00AD2056" w:rsidRPr="00080950" w:rsidRDefault="00AD2056" w:rsidP="00AD2056">
      <w:pPr>
        <w:rPr>
          <w:rFonts w:ascii="Sage Text" w:hAnsi="Sage Text"/>
          <w:sz w:val="24"/>
          <w:szCs w:val="24"/>
        </w:rPr>
      </w:pPr>
      <w:r w:rsidRPr="00080950">
        <w:rPr>
          <w:rFonts w:ascii="Sage Text" w:hAnsi="Sage Text"/>
          <w:noProof/>
          <w:sz w:val="24"/>
          <w:szCs w:val="24"/>
        </w:rPr>
        <w:lastRenderedPageBreak/>
        <w:drawing>
          <wp:inline distT="0" distB="0" distL="0" distR="0" wp14:anchorId="7F8B7DC3" wp14:editId="0A16AFA1">
            <wp:extent cx="6645910" cy="2178050"/>
            <wp:effectExtent l="19050" t="19050" r="21590" b="12700"/>
            <wp:docPr id="36" name="Image 36"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 36" descr="Une image contenant texte, capture d’écran, Police, ligne&#10;&#10;Description générée automatiquement"/>
                    <pic:cNvPicPr/>
                  </pic:nvPicPr>
                  <pic:blipFill>
                    <a:blip r:embed="rId50"/>
                    <a:stretch>
                      <a:fillRect/>
                    </a:stretch>
                  </pic:blipFill>
                  <pic:spPr>
                    <a:xfrm>
                      <a:off x="0" y="0"/>
                      <a:ext cx="6645910" cy="2178050"/>
                    </a:xfrm>
                    <a:prstGeom prst="rect">
                      <a:avLst/>
                    </a:prstGeom>
                    <a:ln>
                      <a:solidFill>
                        <a:schemeClr val="accent1"/>
                      </a:solidFill>
                    </a:ln>
                  </pic:spPr>
                </pic:pic>
              </a:graphicData>
            </a:graphic>
          </wp:inline>
        </w:drawing>
      </w:r>
    </w:p>
    <w:p w14:paraId="3AAEF373" w14:textId="77777777" w:rsidR="00AD2056" w:rsidRPr="00080950" w:rsidRDefault="00AD2056" w:rsidP="00AD2056">
      <w:pPr>
        <w:rPr>
          <w:rFonts w:ascii="Sage Text" w:hAnsi="Sage Text"/>
          <w:sz w:val="24"/>
          <w:szCs w:val="24"/>
        </w:rPr>
      </w:pPr>
    </w:p>
    <w:p w14:paraId="64BE5054" w14:textId="77777777" w:rsidR="00AD2056" w:rsidRPr="00080950" w:rsidRDefault="00AD2056" w:rsidP="00AD2056">
      <w:pPr>
        <w:rPr>
          <w:rFonts w:ascii="Sage Text" w:hAnsi="Sage Text"/>
          <w:sz w:val="24"/>
          <w:szCs w:val="24"/>
        </w:rPr>
      </w:pPr>
      <w:r w:rsidRPr="00080950">
        <w:rPr>
          <w:rFonts w:ascii="Sage Text" w:hAnsi="Sage Text"/>
          <w:sz w:val="24"/>
          <w:szCs w:val="24"/>
        </w:rPr>
        <w:t>Au niveau des modifications d’un script, on peut modifier, insérer ou supprimer une ligne.</w:t>
      </w:r>
    </w:p>
    <w:p w14:paraId="741C8047" w14:textId="77777777" w:rsidR="00AD2056" w:rsidRPr="00080950" w:rsidRDefault="00AD2056" w:rsidP="00AD2056">
      <w:pPr>
        <w:rPr>
          <w:rFonts w:ascii="Sage Text" w:hAnsi="Sage Text"/>
          <w:sz w:val="24"/>
          <w:szCs w:val="24"/>
        </w:rPr>
      </w:pPr>
      <w:r w:rsidRPr="00080950">
        <w:rPr>
          <w:rFonts w:ascii="Sage Text" w:hAnsi="Sage Text"/>
          <w:sz w:val="24"/>
          <w:szCs w:val="24"/>
        </w:rPr>
        <w:t>On peut également compléter le script avec des Template. Pour cela, on se positionne sur la ligne où le script doit s’insérer et on clique sur le menu du tableau « ATP Template »</w:t>
      </w:r>
    </w:p>
    <w:p w14:paraId="047214DD" w14:textId="77777777" w:rsidR="00AD2056" w:rsidRPr="00080950" w:rsidRDefault="00AD2056" w:rsidP="00AD2056">
      <w:pPr>
        <w:rPr>
          <w:rFonts w:ascii="Sage Text" w:hAnsi="Sage Text"/>
          <w:sz w:val="24"/>
          <w:szCs w:val="24"/>
        </w:rPr>
      </w:pPr>
    </w:p>
    <w:p w14:paraId="27971982"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2178486F" wp14:editId="184B13CA">
            <wp:extent cx="5648325" cy="1838325"/>
            <wp:effectExtent l="19050" t="19050" r="28575" b="28575"/>
            <wp:docPr id="21" name="Image 21" descr="Une image contenant texte, capture d’écran, lign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descr="Une image contenant texte, capture d’écran, ligne, Police&#10;&#10;Description générée automatiquement"/>
                    <pic:cNvPicPr/>
                  </pic:nvPicPr>
                  <pic:blipFill>
                    <a:blip r:embed="rId51"/>
                    <a:stretch>
                      <a:fillRect/>
                    </a:stretch>
                  </pic:blipFill>
                  <pic:spPr>
                    <a:xfrm>
                      <a:off x="0" y="0"/>
                      <a:ext cx="5648325" cy="1838325"/>
                    </a:xfrm>
                    <a:prstGeom prst="rect">
                      <a:avLst/>
                    </a:prstGeom>
                    <a:ln>
                      <a:solidFill>
                        <a:schemeClr val="accent1"/>
                      </a:solidFill>
                    </a:ln>
                  </pic:spPr>
                </pic:pic>
              </a:graphicData>
            </a:graphic>
          </wp:inline>
        </w:drawing>
      </w:r>
    </w:p>
    <w:p w14:paraId="6ABA650B" w14:textId="77777777" w:rsidR="00AD2056" w:rsidRPr="00080950" w:rsidRDefault="00AD2056" w:rsidP="00AD2056">
      <w:pPr>
        <w:rPr>
          <w:rFonts w:ascii="Sage Text" w:hAnsi="Sage Text"/>
          <w:sz w:val="24"/>
          <w:szCs w:val="24"/>
        </w:rPr>
      </w:pPr>
      <w:r w:rsidRPr="00080950">
        <w:rPr>
          <w:rFonts w:ascii="Sage Text" w:hAnsi="Sage Text"/>
          <w:sz w:val="24"/>
          <w:szCs w:val="24"/>
        </w:rPr>
        <w:t xml:space="preserve">On va se retrouver dans la gestion des Template dans laquelle on va choisir le Template à appliquer </w:t>
      </w:r>
    </w:p>
    <w:p w14:paraId="0BC34884" w14:textId="77777777" w:rsidR="00AD2056" w:rsidRPr="00080950" w:rsidRDefault="00AD2056" w:rsidP="00AD2056">
      <w:pPr>
        <w:rPr>
          <w:rFonts w:ascii="Sage Text" w:hAnsi="Sage Text"/>
          <w:sz w:val="24"/>
          <w:szCs w:val="24"/>
        </w:rPr>
      </w:pPr>
      <w:r w:rsidRPr="00080950">
        <w:rPr>
          <w:rFonts w:ascii="Sage Text" w:hAnsi="Sage Text"/>
          <w:sz w:val="24"/>
          <w:szCs w:val="24"/>
        </w:rPr>
        <w:t>(Voir la fonction Gestion des Template pour plus de détail).</w:t>
      </w:r>
    </w:p>
    <w:p w14:paraId="5DC1AA8C"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1E8AF64F" wp14:editId="1C70FE2D">
            <wp:extent cx="5760720" cy="1911985"/>
            <wp:effectExtent l="19050" t="19050" r="11430" b="12065"/>
            <wp:docPr id="22" name="Image 22" descr="Une image contenant texte, logiciel,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2" descr="Une image contenant texte, logiciel, nombre, Police&#10;&#10;Description générée automatiquement"/>
                    <pic:cNvPicPr/>
                  </pic:nvPicPr>
                  <pic:blipFill>
                    <a:blip r:embed="rId52"/>
                    <a:stretch>
                      <a:fillRect/>
                    </a:stretch>
                  </pic:blipFill>
                  <pic:spPr>
                    <a:xfrm>
                      <a:off x="0" y="0"/>
                      <a:ext cx="5760720" cy="1911985"/>
                    </a:xfrm>
                    <a:prstGeom prst="rect">
                      <a:avLst/>
                    </a:prstGeom>
                    <a:ln>
                      <a:solidFill>
                        <a:schemeClr val="accent1"/>
                      </a:solidFill>
                    </a:ln>
                  </pic:spPr>
                </pic:pic>
              </a:graphicData>
            </a:graphic>
          </wp:inline>
        </w:drawing>
      </w:r>
    </w:p>
    <w:p w14:paraId="69B89858" w14:textId="77777777" w:rsidR="00AD2056" w:rsidRPr="00080950" w:rsidRDefault="00AD2056" w:rsidP="00AD2056">
      <w:pPr>
        <w:rPr>
          <w:rFonts w:ascii="Sage Text" w:hAnsi="Sage Text"/>
          <w:sz w:val="24"/>
          <w:szCs w:val="24"/>
        </w:rPr>
      </w:pPr>
      <w:r w:rsidRPr="00080950">
        <w:rPr>
          <w:rFonts w:ascii="Sage Text" w:hAnsi="Sage Text"/>
          <w:sz w:val="24"/>
          <w:szCs w:val="24"/>
        </w:rPr>
        <w:t xml:space="preserve">Quand on clique sur « Ok », le Template est transféré dans le script d’origine. Il ne reste plus qu’à enregistrer le script modifié et à regénérer le fichier </w:t>
      </w:r>
      <w:proofErr w:type="gramStart"/>
      <w:r w:rsidRPr="00080950">
        <w:rPr>
          <w:rFonts w:ascii="Sage Text" w:hAnsi="Sage Text"/>
          <w:sz w:val="24"/>
          <w:szCs w:val="24"/>
        </w:rPr>
        <w:t>(.feature</w:t>
      </w:r>
      <w:proofErr w:type="gramEnd"/>
      <w:r w:rsidRPr="00080950">
        <w:rPr>
          <w:rFonts w:ascii="Sage Text" w:hAnsi="Sage Text"/>
          <w:sz w:val="24"/>
          <w:szCs w:val="24"/>
        </w:rPr>
        <w:t>)</w:t>
      </w:r>
    </w:p>
    <w:p w14:paraId="69B95FDA" w14:textId="77777777" w:rsidR="00AD2056" w:rsidRPr="00080950" w:rsidRDefault="00AD2056" w:rsidP="00AD2056">
      <w:pPr>
        <w:rPr>
          <w:rFonts w:ascii="Sage Text" w:hAnsi="Sage Text"/>
          <w:sz w:val="24"/>
          <w:szCs w:val="24"/>
        </w:rPr>
      </w:pPr>
      <w:r w:rsidRPr="00080950">
        <w:rPr>
          <w:rFonts w:ascii="Sage Text" w:hAnsi="Sage Text"/>
          <w:noProof/>
          <w:sz w:val="24"/>
          <w:szCs w:val="24"/>
        </w:rPr>
        <w:lastRenderedPageBreak/>
        <w:drawing>
          <wp:inline distT="0" distB="0" distL="0" distR="0" wp14:anchorId="3463B5D2" wp14:editId="4928D591">
            <wp:extent cx="5760720" cy="2142490"/>
            <wp:effectExtent l="19050" t="19050" r="11430" b="10160"/>
            <wp:docPr id="23" name="Image 23"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descr="Une image contenant texte, capture d’écran, Police, ligne&#10;&#10;Description générée automatiquement"/>
                    <pic:cNvPicPr/>
                  </pic:nvPicPr>
                  <pic:blipFill>
                    <a:blip r:embed="rId53"/>
                    <a:stretch>
                      <a:fillRect/>
                    </a:stretch>
                  </pic:blipFill>
                  <pic:spPr>
                    <a:xfrm>
                      <a:off x="0" y="0"/>
                      <a:ext cx="5760720" cy="2142490"/>
                    </a:xfrm>
                    <a:prstGeom prst="rect">
                      <a:avLst/>
                    </a:prstGeom>
                    <a:ln>
                      <a:solidFill>
                        <a:schemeClr val="accent1"/>
                      </a:solidFill>
                    </a:ln>
                  </pic:spPr>
                </pic:pic>
              </a:graphicData>
            </a:graphic>
          </wp:inline>
        </w:drawing>
      </w:r>
    </w:p>
    <w:p w14:paraId="079F2004" w14:textId="77777777" w:rsidR="00AD2056" w:rsidRPr="00080950" w:rsidRDefault="00AD2056" w:rsidP="00AD2056">
      <w:pPr>
        <w:rPr>
          <w:rFonts w:ascii="Sage Text" w:hAnsi="Sage Text"/>
          <w:sz w:val="24"/>
          <w:szCs w:val="24"/>
        </w:rPr>
      </w:pPr>
    </w:p>
    <w:p w14:paraId="7E9BE98E" w14:textId="77777777" w:rsidR="00AD2056" w:rsidRPr="00080950" w:rsidRDefault="00AD2056" w:rsidP="00AD2056">
      <w:pPr>
        <w:rPr>
          <w:rFonts w:ascii="Sage Text" w:eastAsiaTheme="majorEastAsia" w:hAnsi="Sage Text" w:cstheme="majorBidi"/>
          <w:b/>
          <w:bCs/>
          <w:color w:val="2F5496" w:themeColor="accent1" w:themeShade="BF"/>
          <w:sz w:val="24"/>
          <w:szCs w:val="24"/>
          <w:u w:val="single"/>
        </w:rPr>
      </w:pPr>
      <w:r w:rsidRPr="00080950">
        <w:rPr>
          <w:rFonts w:ascii="Sage Text" w:hAnsi="Sage Text"/>
          <w:b/>
          <w:bCs/>
          <w:sz w:val="24"/>
          <w:szCs w:val="24"/>
          <w:u w:val="single"/>
        </w:rPr>
        <w:br w:type="page"/>
      </w:r>
    </w:p>
    <w:p w14:paraId="3E5BDDF4" w14:textId="77777777" w:rsidR="00AD2056" w:rsidRPr="00080950" w:rsidRDefault="00AD2056" w:rsidP="00080950">
      <w:pPr>
        <w:pStyle w:val="Titre1"/>
        <w:rPr>
          <w:b/>
          <w:bCs/>
          <w:u w:val="single"/>
        </w:rPr>
      </w:pPr>
      <w:bookmarkStart w:id="9" w:name="_Toc113634070"/>
      <w:bookmarkStart w:id="10" w:name="_Toc183788382"/>
      <w:r w:rsidRPr="00080950">
        <w:rPr>
          <w:b/>
          <w:bCs/>
          <w:u w:val="single"/>
        </w:rPr>
        <w:lastRenderedPageBreak/>
        <w:t>Gestion des Template</w:t>
      </w:r>
      <w:bookmarkEnd w:id="9"/>
      <w:bookmarkEnd w:id="10"/>
    </w:p>
    <w:p w14:paraId="655EACBC" w14:textId="77777777" w:rsidR="00AD2056" w:rsidRPr="00080950" w:rsidRDefault="00AD2056" w:rsidP="00AD2056">
      <w:pPr>
        <w:rPr>
          <w:rFonts w:ascii="Sage Text" w:hAnsi="Sage Text"/>
          <w:sz w:val="24"/>
          <w:szCs w:val="24"/>
        </w:rPr>
      </w:pPr>
    </w:p>
    <w:p w14:paraId="7C1592FE" w14:textId="77777777" w:rsidR="00AD2056" w:rsidRPr="00080950" w:rsidRDefault="00AD2056" w:rsidP="00AD2056">
      <w:pPr>
        <w:rPr>
          <w:rFonts w:ascii="Sage Text" w:hAnsi="Sage Text"/>
          <w:sz w:val="24"/>
          <w:szCs w:val="24"/>
        </w:rPr>
      </w:pPr>
      <w:r w:rsidRPr="00080950">
        <w:rPr>
          <w:rFonts w:ascii="Sage Text" w:hAnsi="Sage Text"/>
          <w:sz w:val="24"/>
          <w:szCs w:val="24"/>
        </w:rPr>
        <w:t>On peut définir des Template pour réutiliser du code selon les besoins.</w:t>
      </w:r>
    </w:p>
    <w:p w14:paraId="62B50D49" w14:textId="77777777" w:rsidR="00AD2056" w:rsidRPr="00080950" w:rsidRDefault="00AD2056" w:rsidP="00AD2056">
      <w:pPr>
        <w:rPr>
          <w:rFonts w:ascii="Sage Text" w:hAnsi="Sage Text"/>
          <w:sz w:val="24"/>
          <w:szCs w:val="24"/>
        </w:rPr>
      </w:pPr>
      <w:r w:rsidRPr="00080950">
        <w:rPr>
          <w:rFonts w:ascii="Sage Text" w:hAnsi="Sage Text"/>
          <w:sz w:val="24"/>
          <w:szCs w:val="24"/>
        </w:rPr>
        <w:t>Pour cela, on va passer dans l’écran de gestions des Template</w:t>
      </w:r>
    </w:p>
    <w:p w14:paraId="56CBA2D4"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59303FED" wp14:editId="68A7BFDB">
            <wp:extent cx="6645910" cy="1969135"/>
            <wp:effectExtent l="19050" t="19050" r="21590" b="12065"/>
            <wp:docPr id="4" name="Image 4" descr="Une image contenant texte, capture d’écran, nombr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texte, capture d’écran, nombre, ligne&#10;&#10;Description générée automatiquement"/>
                    <pic:cNvPicPr/>
                  </pic:nvPicPr>
                  <pic:blipFill>
                    <a:blip r:embed="rId54"/>
                    <a:stretch>
                      <a:fillRect/>
                    </a:stretch>
                  </pic:blipFill>
                  <pic:spPr>
                    <a:xfrm>
                      <a:off x="0" y="0"/>
                      <a:ext cx="6645910" cy="1969135"/>
                    </a:xfrm>
                    <a:prstGeom prst="rect">
                      <a:avLst/>
                    </a:prstGeom>
                    <a:ln>
                      <a:solidFill>
                        <a:schemeClr val="accent1"/>
                      </a:solidFill>
                    </a:ln>
                  </pic:spPr>
                </pic:pic>
              </a:graphicData>
            </a:graphic>
          </wp:inline>
        </w:drawing>
      </w:r>
    </w:p>
    <w:p w14:paraId="5D327BC7" w14:textId="77777777" w:rsidR="00AD2056" w:rsidRPr="00080950" w:rsidRDefault="00AD2056" w:rsidP="00AD2056">
      <w:pPr>
        <w:rPr>
          <w:rFonts w:ascii="Sage Text" w:hAnsi="Sage Text"/>
          <w:sz w:val="24"/>
          <w:szCs w:val="24"/>
        </w:rPr>
      </w:pPr>
      <w:r w:rsidRPr="00080950">
        <w:rPr>
          <w:rFonts w:ascii="Sage Text" w:hAnsi="Sage Text"/>
          <w:sz w:val="24"/>
          <w:szCs w:val="24"/>
        </w:rPr>
        <w:t>La zone « No » correspond au numéro du Template. Si on le laisse à vide et qu’on clique sur « Mise à jour », le traitement passe en mode création. On peut sélectionner un numéro parmi les Template enregistrés pour qu’il charge les informations associées</w:t>
      </w:r>
    </w:p>
    <w:p w14:paraId="74C3562F"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506243F2" wp14:editId="29412E37">
            <wp:extent cx="1943100" cy="714375"/>
            <wp:effectExtent l="19050" t="19050" r="19050" b="28575"/>
            <wp:docPr id="25" name="Image 25" descr="Une image contenant capture d’écran, texte, Police, Rectang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5" descr="Une image contenant capture d’écran, texte, Police, Rectangle&#10;&#10;Description générée automatiquement"/>
                    <pic:cNvPicPr/>
                  </pic:nvPicPr>
                  <pic:blipFill>
                    <a:blip r:embed="rId55"/>
                    <a:stretch>
                      <a:fillRect/>
                    </a:stretch>
                  </pic:blipFill>
                  <pic:spPr>
                    <a:xfrm>
                      <a:off x="0" y="0"/>
                      <a:ext cx="1943100" cy="714375"/>
                    </a:xfrm>
                    <a:prstGeom prst="rect">
                      <a:avLst/>
                    </a:prstGeom>
                    <a:ln>
                      <a:solidFill>
                        <a:schemeClr val="accent1"/>
                      </a:solidFill>
                    </a:ln>
                  </pic:spPr>
                </pic:pic>
              </a:graphicData>
            </a:graphic>
          </wp:inline>
        </w:drawing>
      </w:r>
    </w:p>
    <w:p w14:paraId="04CE4190" w14:textId="77777777" w:rsidR="00AD2056" w:rsidRPr="00080950" w:rsidRDefault="00AD2056" w:rsidP="00AD2056">
      <w:pPr>
        <w:rPr>
          <w:rFonts w:ascii="Sage Text" w:hAnsi="Sage Text"/>
          <w:sz w:val="24"/>
          <w:szCs w:val="24"/>
        </w:rPr>
      </w:pPr>
      <w:r w:rsidRPr="00080950">
        <w:rPr>
          <w:rFonts w:ascii="Sage Text" w:hAnsi="Sage Text"/>
          <w:sz w:val="24"/>
          <w:szCs w:val="24"/>
        </w:rPr>
        <w:t>La zone « Template » correspond à la définition du Template.</w:t>
      </w:r>
    </w:p>
    <w:p w14:paraId="77B5E7C8"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6B62E7FE" wp14:editId="24865FCC">
            <wp:extent cx="4181475" cy="714375"/>
            <wp:effectExtent l="19050" t="19050" r="28575" b="28575"/>
            <wp:docPr id="26" name="Image 26"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6" descr="Une image contenant texte, capture d’écran, Police, ligne&#10;&#10;Description générée automatiquement"/>
                    <pic:cNvPicPr/>
                  </pic:nvPicPr>
                  <pic:blipFill>
                    <a:blip r:embed="rId56"/>
                    <a:stretch>
                      <a:fillRect/>
                    </a:stretch>
                  </pic:blipFill>
                  <pic:spPr>
                    <a:xfrm>
                      <a:off x="0" y="0"/>
                      <a:ext cx="4181475" cy="714375"/>
                    </a:xfrm>
                    <a:prstGeom prst="rect">
                      <a:avLst/>
                    </a:prstGeom>
                    <a:ln>
                      <a:solidFill>
                        <a:schemeClr val="accent1"/>
                      </a:solidFill>
                    </a:ln>
                  </pic:spPr>
                </pic:pic>
              </a:graphicData>
            </a:graphic>
          </wp:inline>
        </w:drawing>
      </w:r>
    </w:p>
    <w:p w14:paraId="1889E5E2" w14:textId="77777777" w:rsidR="00AD2056" w:rsidRPr="00080950" w:rsidRDefault="00AD2056" w:rsidP="00AD2056">
      <w:pPr>
        <w:rPr>
          <w:rFonts w:ascii="Sage Text" w:hAnsi="Sage Text"/>
          <w:sz w:val="24"/>
          <w:szCs w:val="24"/>
        </w:rPr>
      </w:pPr>
      <w:r w:rsidRPr="00080950">
        <w:rPr>
          <w:rFonts w:ascii="Sage Text" w:hAnsi="Sage Text"/>
          <w:sz w:val="24"/>
          <w:szCs w:val="24"/>
        </w:rPr>
        <w:t>Le tableau correspond aux instructions qui vont être ajoutés dans le script (Aucune des zones de ce tableau n’est obligatoire). Il s’agit surtout d’un assistant de saisie de code.</w:t>
      </w:r>
    </w:p>
    <w:p w14:paraId="7D44DD40" w14:textId="77777777" w:rsidR="00AD2056" w:rsidRPr="00080950" w:rsidRDefault="00AD2056" w:rsidP="00AD2056">
      <w:pPr>
        <w:rPr>
          <w:rFonts w:ascii="Sage Text" w:hAnsi="Sage Text"/>
          <w:sz w:val="24"/>
          <w:szCs w:val="24"/>
        </w:rPr>
      </w:pPr>
      <w:r w:rsidRPr="00080950">
        <w:rPr>
          <w:rFonts w:ascii="Sage Text" w:hAnsi="Sage Text"/>
          <w:sz w:val="24"/>
          <w:szCs w:val="24"/>
        </w:rPr>
        <w:t xml:space="preserve">La première colonne contient </w:t>
      </w:r>
      <w:proofErr w:type="gramStart"/>
      <w:r w:rsidRPr="00080950">
        <w:rPr>
          <w:rFonts w:ascii="Sage Text" w:hAnsi="Sage Text"/>
          <w:sz w:val="24"/>
          <w:szCs w:val="24"/>
        </w:rPr>
        <w:t>l’ «</w:t>
      </w:r>
      <w:proofErr w:type="gramEnd"/>
      <w:r w:rsidRPr="00080950">
        <w:rPr>
          <w:rFonts w:ascii="Sage Text" w:hAnsi="Sage Text"/>
          <w:sz w:val="24"/>
          <w:szCs w:val="24"/>
        </w:rPr>
        <w:t> Instruction ». C’est un mot clé du langage Gherkin.</w:t>
      </w:r>
    </w:p>
    <w:p w14:paraId="55E8CB65" w14:textId="77777777" w:rsidR="00AD2056" w:rsidRPr="00080950" w:rsidRDefault="00AD2056" w:rsidP="00AD2056">
      <w:pPr>
        <w:rPr>
          <w:rFonts w:ascii="Sage Text" w:hAnsi="Sage Text"/>
          <w:sz w:val="24"/>
          <w:szCs w:val="24"/>
        </w:rPr>
      </w:pPr>
      <w:r w:rsidRPr="00080950">
        <w:rPr>
          <w:rFonts w:ascii="Sage Text" w:hAnsi="Sage Text"/>
          <w:sz w:val="24"/>
          <w:szCs w:val="24"/>
        </w:rPr>
        <w:t>On peut utiliser la sélection pour s’aider ou taper le mot clé ou bien laisser à vide.</w:t>
      </w:r>
    </w:p>
    <w:p w14:paraId="5ECFD84D" w14:textId="77777777" w:rsidR="00AD2056" w:rsidRPr="00080950" w:rsidRDefault="00AD2056" w:rsidP="00AD2056">
      <w:pPr>
        <w:rPr>
          <w:rFonts w:ascii="Sage Text" w:hAnsi="Sage Text"/>
          <w:sz w:val="24"/>
          <w:szCs w:val="24"/>
        </w:rPr>
      </w:pPr>
      <w:r w:rsidRPr="00080950">
        <w:rPr>
          <w:rFonts w:ascii="Sage Text" w:hAnsi="Sage Text"/>
          <w:noProof/>
          <w:sz w:val="24"/>
          <w:szCs w:val="24"/>
        </w:rPr>
        <w:lastRenderedPageBreak/>
        <w:drawing>
          <wp:inline distT="0" distB="0" distL="0" distR="0" wp14:anchorId="3A5341B6" wp14:editId="5F8566E8">
            <wp:extent cx="3190875" cy="5781675"/>
            <wp:effectExtent l="19050" t="19050" r="28575" b="28575"/>
            <wp:docPr id="27" name="Image 27"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7" descr="Une image contenant texte, capture d’écran, nombre, Police&#10;&#10;Description générée automatiquement"/>
                    <pic:cNvPicPr/>
                  </pic:nvPicPr>
                  <pic:blipFill>
                    <a:blip r:embed="rId57"/>
                    <a:stretch>
                      <a:fillRect/>
                    </a:stretch>
                  </pic:blipFill>
                  <pic:spPr>
                    <a:xfrm>
                      <a:off x="0" y="0"/>
                      <a:ext cx="3190875" cy="5781675"/>
                    </a:xfrm>
                    <a:prstGeom prst="rect">
                      <a:avLst/>
                    </a:prstGeom>
                    <a:ln>
                      <a:solidFill>
                        <a:schemeClr val="accent1"/>
                      </a:solidFill>
                    </a:ln>
                  </pic:spPr>
                </pic:pic>
              </a:graphicData>
            </a:graphic>
          </wp:inline>
        </w:drawing>
      </w:r>
    </w:p>
    <w:p w14:paraId="66A9F06A" w14:textId="77777777" w:rsidR="00AD2056" w:rsidRPr="00080950" w:rsidRDefault="00AD2056" w:rsidP="00AD2056">
      <w:pPr>
        <w:rPr>
          <w:rFonts w:ascii="Sage Text" w:hAnsi="Sage Text"/>
          <w:sz w:val="24"/>
          <w:szCs w:val="24"/>
        </w:rPr>
      </w:pPr>
      <w:r w:rsidRPr="00080950">
        <w:rPr>
          <w:rFonts w:ascii="Sage Text" w:hAnsi="Sage Text"/>
          <w:sz w:val="24"/>
          <w:szCs w:val="24"/>
        </w:rPr>
        <w:t xml:space="preserve">La seconde colonne correspond aux « Step Definition » propre à X3. Comme pour la première colonne, on peut utiliser la sélection pour choisir sa « Step Definition », on bien taper son instruction ou son commentaire (avec un # en début de ligne). </w:t>
      </w:r>
    </w:p>
    <w:p w14:paraId="207908AC"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2FFEA610" wp14:editId="583ADCB9">
            <wp:extent cx="6645910" cy="1689100"/>
            <wp:effectExtent l="19050" t="19050" r="21590" b="25400"/>
            <wp:docPr id="41" name="Image 41" descr="Une image contenant texte, nombre,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 41" descr="Une image contenant texte, nombre, Police, ligne&#10;&#10;Description générée automatiquement"/>
                    <pic:cNvPicPr/>
                  </pic:nvPicPr>
                  <pic:blipFill>
                    <a:blip r:embed="rId58"/>
                    <a:stretch>
                      <a:fillRect/>
                    </a:stretch>
                  </pic:blipFill>
                  <pic:spPr>
                    <a:xfrm>
                      <a:off x="0" y="0"/>
                      <a:ext cx="6645910" cy="1689100"/>
                    </a:xfrm>
                    <a:prstGeom prst="rect">
                      <a:avLst/>
                    </a:prstGeom>
                    <a:ln>
                      <a:solidFill>
                        <a:schemeClr val="accent1"/>
                      </a:solidFill>
                    </a:ln>
                  </pic:spPr>
                </pic:pic>
              </a:graphicData>
            </a:graphic>
          </wp:inline>
        </w:drawing>
      </w:r>
    </w:p>
    <w:p w14:paraId="5E4E731E" w14:textId="77777777" w:rsidR="00AD2056" w:rsidRPr="00080950" w:rsidRDefault="00AD2056" w:rsidP="00AD2056">
      <w:pPr>
        <w:rPr>
          <w:rFonts w:ascii="Sage Text" w:hAnsi="Sage Text"/>
          <w:sz w:val="24"/>
          <w:szCs w:val="24"/>
        </w:rPr>
      </w:pPr>
    </w:p>
    <w:p w14:paraId="02A32E6D" w14:textId="77777777" w:rsidR="00AD2056" w:rsidRPr="00080950" w:rsidRDefault="00AD2056" w:rsidP="00AD2056">
      <w:pPr>
        <w:rPr>
          <w:rFonts w:ascii="Sage Text" w:hAnsi="Sage Text"/>
          <w:sz w:val="24"/>
          <w:szCs w:val="24"/>
        </w:rPr>
      </w:pPr>
      <w:r w:rsidRPr="00080950">
        <w:rPr>
          <w:rFonts w:ascii="Sage Text" w:hAnsi="Sage Text"/>
          <w:sz w:val="24"/>
          <w:szCs w:val="24"/>
        </w:rPr>
        <w:t>Les dernières colonnes $1$, $2$, $3$, $4$ et $5$ sont là pour remplacer dans la « Step Definition » le $x$ par sa valeur dans le tableau.</w:t>
      </w:r>
    </w:p>
    <w:p w14:paraId="4938CDFC" w14:textId="77777777" w:rsidR="00AD2056" w:rsidRPr="00080950" w:rsidRDefault="00AD2056" w:rsidP="00AD2056">
      <w:pPr>
        <w:rPr>
          <w:rFonts w:ascii="Sage Text" w:hAnsi="Sage Text"/>
          <w:sz w:val="24"/>
          <w:szCs w:val="24"/>
        </w:rPr>
      </w:pPr>
      <w:r w:rsidRPr="00080950">
        <w:rPr>
          <w:rFonts w:ascii="Sage Text" w:hAnsi="Sage Text"/>
          <w:noProof/>
          <w:sz w:val="24"/>
          <w:szCs w:val="24"/>
        </w:rPr>
        <w:lastRenderedPageBreak/>
        <w:drawing>
          <wp:inline distT="0" distB="0" distL="0" distR="0" wp14:anchorId="3BAABB4C" wp14:editId="41D60F73">
            <wp:extent cx="6645910" cy="713105"/>
            <wp:effectExtent l="19050" t="19050" r="21590" b="10795"/>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6645910" cy="713105"/>
                    </a:xfrm>
                    <a:prstGeom prst="rect">
                      <a:avLst/>
                    </a:prstGeom>
                    <a:ln>
                      <a:solidFill>
                        <a:schemeClr val="accent1"/>
                      </a:solidFill>
                    </a:ln>
                  </pic:spPr>
                </pic:pic>
              </a:graphicData>
            </a:graphic>
          </wp:inline>
        </w:drawing>
      </w:r>
    </w:p>
    <w:p w14:paraId="234313D8" w14:textId="77777777" w:rsidR="00AD2056" w:rsidRPr="00080950" w:rsidRDefault="00AD2056" w:rsidP="00AD2056">
      <w:pPr>
        <w:rPr>
          <w:rFonts w:ascii="Sage Text" w:hAnsi="Sage Text"/>
          <w:sz w:val="24"/>
          <w:szCs w:val="24"/>
        </w:rPr>
      </w:pPr>
      <w:r w:rsidRPr="00080950">
        <w:rPr>
          <w:rFonts w:ascii="Sage Text" w:hAnsi="Sage Text"/>
          <w:sz w:val="24"/>
          <w:szCs w:val="24"/>
        </w:rPr>
        <w:t xml:space="preserve">A la sortie, le script généré reprend l’ensemble des lignes du Template avec une concaténation de </w:t>
      </w:r>
      <w:proofErr w:type="gramStart"/>
      <w:r w:rsidRPr="00080950">
        <w:rPr>
          <w:rFonts w:ascii="Sage Text" w:hAnsi="Sage Text"/>
          <w:sz w:val="24"/>
          <w:szCs w:val="24"/>
        </w:rPr>
        <w:t>l’ «</w:t>
      </w:r>
      <w:proofErr w:type="gramEnd"/>
      <w:r w:rsidRPr="00080950">
        <w:rPr>
          <w:rFonts w:ascii="Sage Text" w:hAnsi="Sage Text"/>
          <w:sz w:val="24"/>
          <w:szCs w:val="24"/>
        </w:rPr>
        <w:t> Instruction » et de la « Step Definition » (donc les $x$ sont transformés).</w:t>
      </w:r>
    </w:p>
    <w:p w14:paraId="5F5D0109" w14:textId="77777777" w:rsidR="00AD2056" w:rsidRPr="00080950" w:rsidRDefault="00AD2056" w:rsidP="00AD2056">
      <w:pPr>
        <w:rPr>
          <w:rFonts w:ascii="Sage Text" w:hAnsi="Sage Text"/>
          <w:sz w:val="24"/>
          <w:szCs w:val="24"/>
        </w:rPr>
      </w:pPr>
    </w:p>
    <w:p w14:paraId="0DFD9F9F" w14:textId="77777777" w:rsidR="00AD2056" w:rsidRPr="00080950" w:rsidRDefault="00AD2056" w:rsidP="00AD2056">
      <w:pPr>
        <w:rPr>
          <w:rFonts w:ascii="Sage Text" w:hAnsi="Sage Text"/>
          <w:sz w:val="24"/>
          <w:szCs w:val="24"/>
        </w:rPr>
      </w:pPr>
      <w:r w:rsidRPr="00080950">
        <w:rPr>
          <w:rFonts w:ascii="Sage Text" w:hAnsi="Sage Text"/>
          <w:sz w:val="24"/>
          <w:szCs w:val="24"/>
        </w:rPr>
        <w:t>Pour supprimer un Template, se positionner sur le Template et cliquer sur le menu « Supprimer ». Une confirmation apparaitra pour vérification.</w:t>
      </w:r>
    </w:p>
    <w:p w14:paraId="55E15912"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7794583F" wp14:editId="5C671704">
            <wp:extent cx="2333625" cy="1543050"/>
            <wp:effectExtent l="19050" t="19050" r="28575" b="19050"/>
            <wp:docPr id="15" name="Image 15" descr="Une image contenant texte, Police, ligne, Rectang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descr="Une image contenant texte, Police, ligne, Rectangle&#10;&#10;Description générée automatiquement"/>
                    <pic:cNvPicPr/>
                  </pic:nvPicPr>
                  <pic:blipFill>
                    <a:blip r:embed="rId60"/>
                    <a:stretch>
                      <a:fillRect/>
                    </a:stretch>
                  </pic:blipFill>
                  <pic:spPr>
                    <a:xfrm>
                      <a:off x="0" y="0"/>
                      <a:ext cx="2333625" cy="1543050"/>
                    </a:xfrm>
                    <a:prstGeom prst="rect">
                      <a:avLst/>
                    </a:prstGeom>
                    <a:ln>
                      <a:solidFill>
                        <a:schemeClr val="accent1"/>
                      </a:solidFill>
                    </a:ln>
                  </pic:spPr>
                </pic:pic>
              </a:graphicData>
            </a:graphic>
          </wp:inline>
        </w:drawing>
      </w:r>
    </w:p>
    <w:p w14:paraId="4122FE3A" w14:textId="77777777" w:rsidR="00AD2056" w:rsidRPr="00080950" w:rsidRDefault="00AD2056" w:rsidP="00AD2056">
      <w:pPr>
        <w:rPr>
          <w:rFonts w:ascii="Sage Text" w:hAnsi="Sage Text"/>
          <w:sz w:val="24"/>
          <w:szCs w:val="24"/>
        </w:rPr>
      </w:pPr>
      <w:r w:rsidRPr="00080950">
        <w:rPr>
          <w:rFonts w:ascii="Sage Text" w:hAnsi="Sage Text"/>
          <w:sz w:val="24"/>
          <w:szCs w:val="24"/>
        </w:rPr>
        <w:t>Pour modifier un Template, se positionner sur le Template, faire les modifications et cliquer sur le menu « Mise à jour ». Une confirmation apparaitra pour vérification.</w:t>
      </w:r>
    </w:p>
    <w:p w14:paraId="767FC61E"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55B69CF7" wp14:editId="4B18DC46">
            <wp:extent cx="2333625" cy="1543050"/>
            <wp:effectExtent l="19050" t="19050" r="28575" b="19050"/>
            <wp:docPr id="40" name="Image 40" descr="Une image contenant texte, Police, ligne, Rectang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 40" descr="Une image contenant texte, Police, ligne, Rectangle&#10;&#10;Description générée automatiquement"/>
                    <pic:cNvPicPr/>
                  </pic:nvPicPr>
                  <pic:blipFill>
                    <a:blip r:embed="rId60"/>
                    <a:stretch>
                      <a:fillRect/>
                    </a:stretch>
                  </pic:blipFill>
                  <pic:spPr>
                    <a:xfrm>
                      <a:off x="0" y="0"/>
                      <a:ext cx="2333625" cy="1543050"/>
                    </a:xfrm>
                    <a:prstGeom prst="rect">
                      <a:avLst/>
                    </a:prstGeom>
                    <a:ln>
                      <a:solidFill>
                        <a:schemeClr val="accent1"/>
                      </a:solidFill>
                    </a:ln>
                  </pic:spPr>
                </pic:pic>
              </a:graphicData>
            </a:graphic>
          </wp:inline>
        </w:drawing>
      </w:r>
    </w:p>
    <w:p w14:paraId="1EE05EF1" w14:textId="77777777" w:rsidR="00AD2056" w:rsidRPr="00080950" w:rsidRDefault="00AD2056" w:rsidP="00AD2056">
      <w:pPr>
        <w:rPr>
          <w:rFonts w:ascii="Sage Text" w:hAnsi="Sage Text"/>
          <w:sz w:val="24"/>
          <w:szCs w:val="24"/>
        </w:rPr>
      </w:pPr>
      <w:r w:rsidRPr="00080950">
        <w:rPr>
          <w:rFonts w:ascii="Sage Text" w:hAnsi="Sage Text"/>
          <w:sz w:val="24"/>
          <w:szCs w:val="24"/>
        </w:rPr>
        <w:t>Pour créer un Template, soit partir d’une page vide (en cliquant sur le menu « Nouveau », soit partir d’un Template déjà existant. Remettre à 0 la zone « No » et cliquer sur le bouton « Mise à jour ». Une confirmation apparaitra pour vérification.</w:t>
      </w:r>
    </w:p>
    <w:p w14:paraId="20A708B6"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636125CE" wp14:editId="5F1EBEA9">
            <wp:extent cx="4848225" cy="2247900"/>
            <wp:effectExtent l="19050" t="19050" r="28575" b="19050"/>
            <wp:docPr id="32" name="Image 32"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descr="Une image contenant texte, capture d’écran, Police, nombre&#10;&#10;Description générée automatiquement"/>
                    <pic:cNvPicPr/>
                  </pic:nvPicPr>
                  <pic:blipFill>
                    <a:blip r:embed="rId61"/>
                    <a:stretch>
                      <a:fillRect/>
                    </a:stretch>
                  </pic:blipFill>
                  <pic:spPr>
                    <a:xfrm>
                      <a:off x="0" y="0"/>
                      <a:ext cx="4848225" cy="2247900"/>
                    </a:xfrm>
                    <a:prstGeom prst="rect">
                      <a:avLst/>
                    </a:prstGeom>
                    <a:ln>
                      <a:solidFill>
                        <a:schemeClr val="accent1"/>
                      </a:solidFill>
                    </a:ln>
                  </pic:spPr>
                </pic:pic>
              </a:graphicData>
            </a:graphic>
          </wp:inline>
        </w:drawing>
      </w:r>
    </w:p>
    <w:p w14:paraId="4305FAB2" w14:textId="77777777" w:rsidR="00AD2056" w:rsidRPr="00080950" w:rsidRDefault="00AD2056" w:rsidP="00AD2056">
      <w:pPr>
        <w:rPr>
          <w:rFonts w:ascii="Sage Text" w:hAnsi="Sage Text"/>
          <w:sz w:val="24"/>
          <w:szCs w:val="24"/>
        </w:rPr>
      </w:pPr>
    </w:p>
    <w:p w14:paraId="576F4A91" w14:textId="77777777" w:rsidR="00AD2056" w:rsidRPr="00080950" w:rsidRDefault="00AD2056" w:rsidP="00AD2056">
      <w:pPr>
        <w:rPr>
          <w:rFonts w:ascii="Sage Text" w:hAnsi="Sage Text"/>
          <w:sz w:val="24"/>
          <w:szCs w:val="24"/>
        </w:rPr>
      </w:pPr>
      <w:r w:rsidRPr="00080950">
        <w:rPr>
          <w:rFonts w:ascii="Sage Text" w:hAnsi="Sage Text"/>
          <w:noProof/>
          <w:sz w:val="24"/>
          <w:szCs w:val="24"/>
        </w:rPr>
        <w:lastRenderedPageBreak/>
        <w:drawing>
          <wp:inline distT="0" distB="0" distL="0" distR="0" wp14:anchorId="55F1D559" wp14:editId="3AA6246E">
            <wp:extent cx="1514475" cy="542925"/>
            <wp:effectExtent l="19050" t="19050" r="28575" b="28575"/>
            <wp:docPr id="33" name="Image 33" descr="Une image contenant Police, texte, ligne,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 33" descr="Une image contenant Police, texte, ligne, Graphique&#10;&#10;Description générée automatiquement"/>
                    <pic:cNvPicPr/>
                  </pic:nvPicPr>
                  <pic:blipFill>
                    <a:blip r:embed="rId62"/>
                    <a:stretch>
                      <a:fillRect/>
                    </a:stretch>
                  </pic:blipFill>
                  <pic:spPr>
                    <a:xfrm>
                      <a:off x="0" y="0"/>
                      <a:ext cx="1514475" cy="542925"/>
                    </a:xfrm>
                    <a:prstGeom prst="rect">
                      <a:avLst/>
                    </a:prstGeom>
                    <a:ln>
                      <a:solidFill>
                        <a:schemeClr val="accent1"/>
                      </a:solidFill>
                    </a:ln>
                  </pic:spPr>
                </pic:pic>
              </a:graphicData>
            </a:graphic>
          </wp:inline>
        </w:drawing>
      </w:r>
    </w:p>
    <w:p w14:paraId="638C7696" w14:textId="77777777" w:rsidR="00AD2056" w:rsidRPr="00080950" w:rsidRDefault="00AD2056" w:rsidP="00AD2056">
      <w:pPr>
        <w:rPr>
          <w:rFonts w:ascii="Sage Text" w:hAnsi="Sage Text"/>
          <w:sz w:val="24"/>
          <w:szCs w:val="24"/>
        </w:rPr>
      </w:pPr>
      <w:r w:rsidRPr="00080950">
        <w:rPr>
          <w:rFonts w:ascii="Sage Text" w:hAnsi="Sage Text"/>
          <w:sz w:val="24"/>
          <w:szCs w:val="24"/>
        </w:rPr>
        <w:t>Un nouveau numéro sera attribué automatiquement</w:t>
      </w:r>
    </w:p>
    <w:p w14:paraId="1EAE577F"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4A840C5E" wp14:editId="626C53D1">
            <wp:extent cx="4248150" cy="2257425"/>
            <wp:effectExtent l="19050" t="19050" r="19050" b="28575"/>
            <wp:docPr id="34" name="Image 34"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 34" descr="Une image contenant texte, capture d’écran, Police, nombre&#10;&#10;Description générée automatiquement"/>
                    <pic:cNvPicPr/>
                  </pic:nvPicPr>
                  <pic:blipFill>
                    <a:blip r:embed="rId63"/>
                    <a:stretch>
                      <a:fillRect/>
                    </a:stretch>
                  </pic:blipFill>
                  <pic:spPr>
                    <a:xfrm>
                      <a:off x="0" y="0"/>
                      <a:ext cx="4248150" cy="2257425"/>
                    </a:xfrm>
                    <a:prstGeom prst="rect">
                      <a:avLst/>
                    </a:prstGeom>
                    <a:ln>
                      <a:solidFill>
                        <a:schemeClr val="accent1"/>
                      </a:solidFill>
                    </a:ln>
                  </pic:spPr>
                </pic:pic>
              </a:graphicData>
            </a:graphic>
          </wp:inline>
        </w:drawing>
      </w:r>
    </w:p>
    <w:p w14:paraId="215F7868" w14:textId="77777777" w:rsidR="00AD2056" w:rsidRPr="00080950" w:rsidRDefault="00AD2056" w:rsidP="00AD2056">
      <w:pPr>
        <w:rPr>
          <w:rFonts w:ascii="Sage Text" w:hAnsi="Sage Text"/>
          <w:sz w:val="24"/>
          <w:szCs w:val="24"/>
        </w:rPr>
      </w:pPr>
    </w:p>
    <w:p w14:paraId="669AFC61" w14:textId="77777777" w:rsidR="00AD2056" w:rsidRPr="00080950" w:rsidRDefault="00AD2056" w:rsidP="00AD2056">
      <w:pPr>
        <w:rPr>
          <w:rFonts w:ascii="Sage Text" w:hAnsi="Sage Text"/>
          <w:sz w:val="24"/>
          <w:szCs w:val="24"/>
        </w:rPr>
      </w:pPr>
      <w:r w:rsidRPr="00080950">
        <w:rPr>
          <w:rFonts w:ascii="Sage Text" w:hAnsi="Sage Text"/>
          <w:noProof/>
          <w:sz w:val="24"/>
          <w:szCs w:val="24"/>
        </w:rPr>
        <w:drawing>
          <wp:inline distT="0" distB="0" distL="0" distR="0" wp14:anchorId="6532E3C3" wp14:editId="4A9B7DF1">
            <wp:extent cx="2409825" cy="1057275"/>
            <wp:effectExtent l="19050" t="19050" r="28575" b="28575"/>
            <wp:docPr id="35" name="Image 35" descr="Une image contenant texte, Police, capture d’écran, blan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 35" descr="Une image contenant texte, Police, capture d’écran, blanc&#10;&#10;Description générée automatiquement"/>
                    <pic:cNvPicPr/>
                  </pic:nvPicPr>
                  <pic:blipFill>
                    <a:blip r:embed="rId64"/>
                    <a:stretch>
                      <a:fillRect/>
                    </a:stretch>
                  </pic:blipFill>
                  <pic:spPr>
                    <a:xfrm>
                      <a:off x="0" y="0"/>
                      <a:ext cx="2409825" cy="1057275"/>
                    </a:xfrm>
                    <a:prstGeom prst="rect">
                      <a:avLst/>
                    </a:prstGeom>
                    <a:ln>
                      <a:solidFill>
                        <a:schemeClr val="accent1"/>
                      </a:solidFill>
                    </a:ln>
                  </pic:spPr>
                </pic:pic>
              </a:graphicData>
            </a:graphic>
          </wp:inline>
        </w:drawing>
      </w:r>
    </w:p>
    <w:sectPr w:rsidR="00AD2056" w:rsidRPr="00080950" w:rsidSect="00DE6BDB">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Sage Text">
    <w:panose1 w:val="02010503040201060103"/>
    <w:charset w:val="00"/>
    <w:family w:val="auto"/>
    <w:pitch w:val="variable"/>
    <w:sig w:usb0="00000007" w:usb1="10000001" w:usb2="00000000" w:usb3="00000000" w:csb0="00000093" w:csb1="00000000"/>
  </w:font>
  <w:font w:name="Consolas">
    <w:panose1 w:val="020B0609020204030204"/>
    <w:charset w:val="00"/>
    <w:family w:val="modern"/>
    <w:pitch w:val="fixed"/>
    <w:sig w:usb0="E00006FF" w:usb1="0000FCFF" w:usb2="0000000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8931E4C"/>
    <w:multiLevelType w:val="hybridMultilevel"/>
    <w:tmpl w:val="19E0FE8C"/>
    <w:lvl w:ilvl="0" w:tplc="F97EFB4C">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51F749C2"/>
    <w:multiLevelType w:val="hybridMultilevel"/>
    <w:tmpl w:val="6AA6C968"/>
    <w:lvl w:ilvl="0" w:tplc="DB9A28EC">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585B55A1"/>
    <w:multiLevelType w:val="hybridMultilevel"/>
    <w:tmpl w:val="E4C4D166"/>
    <w:lvl w:ilvl="0" w:tplc="BA386E7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483152933">
    <w:abstractNumId w:val="2"/>
  </w:num>
  <w:num w:numId="2" w16cid:durableId="1665814478">
    <w:abstractNumId w:val="0"/>
  </w:num>
  <w:num w:numId="3" w16cid:durableId="142888349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0627"/>
    <w:rsid w:val="00001F02"/>
    <w:rsid w:val="000061ED"/>
    <w:rsid w:val="00035B2E"/>
    <w:rsid w:val="00045E8F"/>
    <w:rsid w:val="0005746E"/>
    <w:rsid w:val="00067710"/>
    <w:rsid w:val="00080950"/>
    <w:rsid w:val="00086E4C"/>
    <w:rsid w:val="00087906"/>
    <w:rsid w:val="000B7BF5"/>
    <w:rsid w:val="000C34B4"/>
    <w:rsid w:val="000E3436"/>
    <w:rsid w:val="000F3F29"/>
    <w:rsid w:val="00100E90"/>
    <w:rsid w:val="001059B3"/>
    <w:rsid w:val="00116F51"/>
    <w:rsid w:val="00117CC3"/>
    <w:rsid w:val="001408C4"/>
    <w:rsid w:val="00145BFD"/>
    <w:rsid w:val="00147967"/>
    <w:rsid w:val="0015269F"/>
    <w:rsid w:val="001712A7"/>
    <w:rsid w:val="001722F7"/>
    <w:rsid w:val="001728A1"/>
    <w:rsid w:val="00175850"/>
    <w:rsid w:val="001876DE"/>
    <w:rsid w:val="00191238"/>
    <w:rsid w:val="00196026"/>
    <w:rsid w:val="001C6787"/>
    <w:rsid w:val="001D25DD"/>
    <w:rsid w:val="001D5565"/>
    <w:rsid w:val="001F1EC4"/>
    <w:rsid w:val="0020045F"/>
    <w:rsid w:val="002116EE"/>
    <w:rsid w:val="00215511"/>
    <w:rsid w:val="002156BB"/>
    <w:rsid w:val="00216744"/>
    <w:rsid w:val="00221C67"/>
    <w:rsid w:val="00221DB9"/>
    <w:rsid w:val="00222F1B"/>
    <w:rsid w:val="00227139"/>
    <w:rsid w:val="0026037B"/>
    <w:rsid w:val="00274E38"/>
    <w:rsid w:val="00276A0C"/>
    <w:rsid w:val="002770ED"/>
    <w:rsid w:val="00292E12"/>
    <w:rsid w:val="0029563A"/>
    <w:rsid w:val="002A06C5"/>
    <w:rsid w:val="002A1524"/>
    <w:rsid w:val="002B16D6"/>
    <w:rsid w:val="002C3FD0"/>
    <w:rsid w:val="002C6603"/>
    <w:rsid w:val="002D2055"/>
    <w:rsid w:val="002D2E8F"/>
    <w:rsid w:val="002E42D1"/>
    <w:rsid w:val="002F508C"/>
    <w:rsid w:val="00305919"/>
    <w:rsid w:val="0031068C"/>
    <w:rsid w:val="003254C4"/>
    <w:rsid w:val="00326D29"/>
    <w:rsid w:val="003337F8"/>
    <w:rsid w:val="0033505D"/>
    <w:rsid w:val="00340EDF"/>
    <w:rsid w:val="003432D1"/>
    <w:rsid w:val="00347D2A"/>
    <w:rsid w:val="003543EB"/>
    <w:rsid w:val="00377834"/>
    <w:rsid w:val="003A4D6D"/>
    <w:rsid w:val="003C5FC6"/>
    <w:rsid w:val="003C63A9"/>
    <w:rsid w:val="003D2347"/>
    <w:rsid w:val="003D2FFA"/>
    <w:rsid w:val="003F5216"/>
    <w:rsid w:val="00415C32"/>
    <w:rsid w:val="00423177"/>
    <w:rsid w:val="004238DD"/>
    <w:rsid w:val="0042781C"/>
    <w:rsid w:val="00444CE3"/>
    <w:rsid w:val="00462B8E"/>
    <w:rsid w:val="004742DF"/>
    <w:rsid w:val="00483762"/>
    <w:rsid w:val="004A4C5A"/>
    <w:rsid w:val="004C2463"/>
    <w:rsid w:val="004C35F3"/>
    <w:rsid w:val="004D711D"/>
    <w:rsid w:val="004E3928"/>
    <w:rsid w:val="004F25B2"/>
    <w:rsid w:val="00506C4F"/>
    <w:rsid w:val="0050759C"/>
    <w:rsid w:val="00512625"/>
    <w:rsid w:val="0051568A"/>
    <w:rsid w:val="00525195"/>
    <w:rsid w:val="00532C84"/>
    <w:rsid w:val="005357AD"/>
    <w:rsid w:val="0054678A"/>
    <w:rsid w:val="005521CB"/>
    <w:rsid w:val="00563E30"/>
    <w:rsid w:val="00596E67"/>
    <w:rsid w:val="005B250F"/>
    <w:rsid w:val="005B72F5"/>
    <w:rsid w:val="005C23D5"/>
    <w:rsid w:val="005D1644"/>
    <w:rsid w:val="005D3764"/>
    <w:rsid w:val="005D6810"/>
    <w:rsid w:val="005E0D0A"/>
    <w:rsid w:val="005F6F96"/>
    <w:rsid w:val="00607722"/>
    <w:rsid w:val="00610FDD"/>
    <w:rsid w:val="00622A65"/>
    <w:rsid w:val="0062326B"/>
    <w:rsid w:val="00633427"/>
    <w:rsid w:val="00641B1A"/>
    <w:rsid w:val="00645F9D"/>
    <w:rsid w:val="00656C2B"/>
    <w:rsid w:val="00665899"/>
    <w:rsid w:val="00684037"/>
    <w:rsid w:val="00692831"/>
    <w:rsid w:val="006953A1"/>
    <w:rsid w:val="00697F6F"/>
    <w:rsid w:val="006C7FB2"/>
    <w:rsid w:val="006D7412"/>
    <w:rsid w:val="006E027B"/>
    <w:rsid w:val="006E5122"/>
    <w:rsid w:val="006E6059"/>
    <w:rsid w:val="006F30EB"/>
    <w:rsid w:val="007077B1"/>
    <w:rsid w:val="00711DE0"/>
    <w:rsid w:val="00711E6B"/>
    <w:rsid w:val="00716B65"/>
    <w:rsid w:val="00721492"/>
    <w:rsid w:val="00760318"/>
    <w:rsid w:val="00765286"/>
    <w:rsid w:val="00777CBF"/>
    <w:rsid w:val="007814CA"/>
    <w:rsid w:val="007843F1"/>
    <w:rsid w:val="00786E99"/>
    <w:rsid w:val="007A520F"/>
    <w:rsid w:val="007A5594"/>
    <w:rsid w:val="007C5105"/>
    <w:rsid w:val="007D4723"/>
    <w:rsid w:val="007E044F"/>
    <w:rsid w:val="007F3020"/>
    <w:rsid w:val="008062A4"/>
    <w:rsid w:val="00812A68"/>
    <w:rsid w:val="0081378E"/>
    <w:rsid w:val="00816DF4"/>
    <w:rsid w:val="00822312"/>
    <w:rsid w:val="008228D2"/>
    <w:rsid w:val="00823ECD"/>
    <w:rsid w:val="00827584"/>
    <w:rsid w:val="008579E2"/>
    <w:rsid w:val="00857C72"/>
    <w:rsid w:val="00876359"/>
    <w:rsid w:val="008768A5"/>
    <w:rsid w:val="008A2BA4"/>
    <w:rsid w:val="008A535E"/>
    <w:rsid w:val="008B2E9B"/>
    <w:rsid w:val="008E43E2"/>
    <w:rsid w:val="008F3C9D"/>
    <w:rsid w:val="00903835"/>
    <w:rsid w:val="0090729C"/>
    <w:rsid w:val="009125A1"/>
    <w:rsid w:val="0091264F"/>
    <w:rsid w:val="00937180"/>
    <w:rsid w:val="00937ACC"/>
    <w:rsid w:val="00940858"/>
    <w:rsid w:val="009609BB"/>
    <w:rsid w:val="009709E0"/>
    <w:rsid w:val="00974F4A"/>
    <w:rsid w:val="009A1E56"/>
    <w:rsid w:val="009A49F1"/>
    <w:rsid w:val="009B07C6"/>
    <w:rsid w:val="009B3E00"/>
    <w:rsid w:val="009B485E"/>
    <w:rsid w:val="009D003D"/>
    <w:rsid w:val="009E585E"/>
    <w:rsid w:val="009E6203"/>
    <w:rsid w:val="009E761F"/>
    <w:rsid w:val="00A02D22"/>
    <w:rsid w:val="00A156B6"/>
    <w:rsid w:val="00A22835"/>
    <w:rsid w:val="00A34BB6"/>
    <w:rsid w:val="00A351D2"/>
    <w:rsid w:val="00A47FD2"/>
    <w:rsid w:val="00A525AB"/>
    <w:rsid w:val="00A55553"/>
    <w:rsid w:val="00A67A9E"/>
    <w:rsid w:val="00AA1B16"/>
    <w:rsid w:val="00AB0EBF"/>
    <w:rsid w:val="00AB4164"/>
    <w:rsid w:val="00AD2056"/>
    <w:rsid w:val="00AD3D1A"/>
    <w:rsid w:val="00AE35F3"/>
    <w:rsid w:val="00AF0627"/>
    <w:rsid w:val="00B0681F"/>
    <w:rsid w:val="00B14D6F"/>
    <w:rsid w:val="00B16EEC"/>
    <w:rsid w:val="00B204D3"/>
    <w:rsid w:val="00B46833"/>
    <w:rsid w:val="00B6140A"/>
    <w:rsid w:val="00BA1C42"/>
    <w:rsid w:val="00BC4F10"/>
    <w:rsid w:val="00BC7CA6"/>
    <w:rsid w:val="00BE4F85"/>
    <w:rsid w:val="00BF17F7"/>
    <w:rsid w:val="00BF5857"/>
    <w:rsid w:val="00C1327B"/>
    <w:rsid w:val="00C84212"/>
    <w:rsid w:val="00CA184F"/>
    <w:rsid w:val="00CA34D0"/>
    <w:rsid w:val="00CA7552"/>
    <w:rsid w:val="00CB42A1"/>
    <w:rsid w:val="00CD10DB"/>
    <w:rsid w:val="00CF7C77"/>
    <w:rsid w:val="00D062C0"/>
    <w:rsid w:val="00D15D77"/>
    <w:rsid w:val="00D21478"/>
    <w:rsid w:val="00D2416E"/>
    <w:rsid w:val="00D30D72"/>
    <w:rsid w:val="00D427AB"/>
    <w:rsid w:val="00D56422"/>
    <w:rsid w:val="00D65FBB"/>
    <w:rsid w:val="00D73DB4"/>
    <w:rsid w:val="00D863A2"/>
    <w:rsid w:val="00D96D3F"/>
    <w:rsid w:val="00DB0A54"/>
    <w:rsid w:val="00DB7AD5"/>
    <w:rsid w:val="00DC39BD"/>
    <w:rsid w:val="00DC71BF"/>
    <w:rsid w:val="00DE6BDB"/>
    <w:rsid w:val="00DF2F17"/>
    <w:rsid w:val="00E15DC2"/>
    <w:rsid w:val="00E16DA8"/>
    <w:rsid w:val="00E45E97"/>
    <w:rsid w:val="00E46446"/>
    <w:rsid w:val="00E523F6"/>
    <w:rsid w:val="00E54834"/>
    <w:rsid w:val="00E54F86"/>
    <w:rsid w:val="00E569F1"/>
    <w:rsid w:val="00E92F75"/>
    <w:rsid w:val="00EA43A0"/>
    <w:rsid w:val="00ED18D8"/>
    <w:rsid w:val="00ED5E9D"/>
    <w:rsid w:val="00EE6DBC"/>
    <w:rsid w:val="00F02059"/>
    <w:rsid w:val="00F06176"/>
    <w:rsid w:val="00F3141D"/>
    <w:rsid w:val="00F37008"/>
    <w:rsid w:val="00F61003"/>
    <w:rsid w:val="00F64765"/>
    <w:rsid w:val="00F710FA"/>
    <w:rsid w:val="00F72F36"/>
    <w:rsid w:val="00F8278B"/>
    <w:rsid w:val="00F969B1"/>
    <w:rsid w:val="00FC7F13"/>
    <w:rsid w:val="00FD47EB"/>
    <w:rsid w:val="00FE01B2"/>
    <w:rsid w:val="00FE4F35"/>
    <w:rsid w:val="00FF00E8"/>
    <w:rsid w:val="00FF070D"/>
    <w:rsid w:val="00FF4047"/>
    <w:rsid w:val="00FF4CA0"/>
    <w:rsid w:val="00FF67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704F01"/>
  <w15:chartTrackingRefBased/>
  <w15:docId w15:val="{840F05E6-7731-473A-8975-AB6F7CBCAD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3C63A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2A1524"/>
    <w:pPr>
      <w:ind w:left="720"/>
      <w:contextualSpacing/>
    </w:pPr>
  </w:style>
  <w:style w:type="character" w:customStyle="1" w:styleId="Titre1Car">
    <w:name w:val="Titre 1 Car"/>
    <w:basedOn w:val="Policepardfaut"/>
    <w:link w:val="Titre1"/>
    <w:uiPriority w:val="9"/>
    <w:rsid w:val="003C63A9"/>
    <w:rPr>
      <w:rFonts w:asciiTheme="majorHAnsi" w:eastAsiaTheme="majorEastAsia" w:hAnsiTheme="majorHAnsi" w:cstheme="majorBidi"/>
      <w:color w:val="2F5496" w:themeColor="accent1" w:themeShade="BF"/>
      <w:sz w:val="32"/>
      <w:szCs w:val="32"/>
    </w:rPr>
  </w:style>
  <w:style w:type="paragraph" w:styleId="En-ttedetabledesmatires">
    <w:name w:val="TOC Heading"/>
    <w:basedOn w:val="Titre1"/>
    <w:next w:val="Normal"/>
    <w:uiPriority w:val="39"/>
    <w:unhideWhenUsed/>
    <w:qFormat/>
    <w:rsid w:val="00786E99"/>
    <w:pPr>
      <w:outlineLvl w:val="9"/>
    </w:pPr>
    <w:rPr>
      <w:lang w:eastAsia="fr-FR"/>
    </w:rPr>
  </w:style>
  <w:style w:type="paragraph" w:styleId="TM1">
    <w:name w:val="toc 1"/>
    <w:basedOn w:val="Normal"/>
    <w:next w:val="Normal"/>
    <w:autoRedefine/>
    <w:uiPriority w:val="39"/>
    <w:unhideWhenUsed/>
    <w:rsid w:val="00786E99"/>
    <w:pPr>
      <w:spacing w:after="100"/>
    </w:pPr>
  </w:style>
  <w:style w:type="character" w:styleId="Lienhypertexte">
    <w:name w:val="Hyperlink"/>
    <w:basedOn w:val="Policepardfaut"/>
    <w:uiPriority w:val="99"/>
    <w:unhideWhenUsed/>
    <w:rsid w:val="00786E99"/>
    <w:rPr>
      <w:color w:val="0563C1" w:themeColor="hyperlink"/>
      <w:u w:val="single"/>
    </w:rPr>
  </w:style>
  <w:style w:type="table" w:styleId="Grilledutableau">
    <w:name w:val="Table Grid"/>
    <w:basedOn w:val="TableauNormal"/>
    <w:uiPriority w:val="39"/>
    <w:rsid w:val="002D20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73399971">
      <w:bodyDiv w:val="1"/>
      <w:marLeft w:val="0"/>
      <w:marRight w:val="0"/>
      <w:marTop w:val="0"/>
      <w:marBottom w:val="0"/>
      <w:divBdr>
        <w:top w:val="none" w:sz="0" w:space="0" w:color="auto"/>
        <w:left w:val="none" w:sz="0" w:space="0" w:color="auto"/>
        <w:bottom w:val="none" w:sz="0" w:space="0" w:color="auto"/>
        <w:right w:val="none" w:sz="0" w:space="0" w:color="auto"/>
      </w:divBdr>
    </w:div>
    <w:div w:id="1608195927">
      <w:bodyDiv w:val="1"/>
      <w:marLeft w:val="0"/>
      <w:marRight w:val="0"/>
      <w:marTop w:val="0"/>
      <w:marBottom w:val="0"/>
      <w:divBdr>
        <w:top w:val="none" w:sz="0" w:space="0" w:color="auto"/>
        <w:left w:val="none" w:sz="0" w:space="0" w:color="auto"/>
        <w:bottom w:val="none" w:sz="0" w:space="0" w:color="auto"/>
        <w:right w:val="none" w:sz="0" w:space="0" w:color="auto"/>
      </w:divBdr>
    </w:div>
    <w:div w:id="1786777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21" Type="http://schemas.openxmlformats.org/officeDocument/2006/relationships/image" Target="media/image16.png"/><Relationship Id="rId42" Type="http://schemas.openxmlformats.org/officeDocument/2006/relationships/image" Target="media/image37.png"/><Relationship Id="rId47" Type="http://schemas.openxmlformats.org/officeDocument/2006/relationships/image" Target="media/image42.png"/><Relationship Id="rId63" Type="http://schemas.openxmlformats.org/officeDocument/2006/relationships/image" Target="media/image58.png"/><Relationship Id="rId68" Type="http://schemas.openxmlformats.org/officeDocument/2006/relationships/customXml" Target="../customXml/item3.xml"/><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56.png"/><Relationship Id="rId19" Type="http://schemas.openxmlformats.org/officeDocument/2006/relationships/image" Target="media/image1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64" Type="http://schemas.openxmlformats.org/officeDocument/2006/relationships/image" Target="media/image59.png"/><Relationship Id="rId69" Type="http://schemas.openxmlformats.org/officeDocument/2006/relationships/customXml" Target="../customXml/item4.xml"/><Relationship Id="rId8" Type="http://schemas.openxmlformats.org/officeDocument/2006/relationships/image" Target="media/image3.png"/><Relationship Id="rId51" Type="http://schemas.openxmlformats.org/officeDocument/2006/relationships/image" Target="media/image46.png"/><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67" Type="http://schemas.openxmlformats.org/officeDocument/2006/relationships/customXml" Target="../customXml/item2.xml"/><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7.png"/><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 Id="rId34" Type="http://schemas.openxmlformats.org/officeDocument/2006/relationships/image" Target="media/image29.png"/><Relationship Id="rId50" Type="http://schemas.openxmlformats.org/officeDocument/2006/relationships/image" Target="media/image45.png"/><Relationship Id="rId55" Type="http://schemas.openxmlformats.org/officeDocument/2006/relationships/image" Target="media/image5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8F71A34F309354DAD5C0C32511A78D9" ma:contentTypeVersion="14" ma:contentTypeDescription="Crée un document." ma:contentTypeScope="" ma:versionID="36ae18de82cb8cd556e1248bdb0a36f0">
  <xsd:schema xmlns:xsd="http://www.w3.org/2001/XMLSchema" xmlns:xs="http://www.w3.org/2001/XMLSchema" xmlns:p="http://schemas.microsoft.com/office/2006/metadata/properties" xmlns:ns2="40b46ece-0726-46f6-a41e-b04f72dea02f" xmlns:ns3="6bcd9e7d-9159-46c4-9116-591b21e0267f" targetNamespace="http://schemas.microsoft.com/office/2006/metadata/properties" ma:root="true" ma:fieldsID="746c425fc9dd654f9408091b1796e8df" ns2:_="" ns3:_="">
    <xsd:import namespace="40b46ece-0726-46f6-a41e-b04f72dea02f"/>
    <xsd:import namespace="6bcd9e7d-9159-46c4-9116-591b21e0267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b46ece-0726-46f6-a41e-b04f72dea0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Balises d’images" ma:readOnly="false" ma:fieldId="{5cf76f15-5ced-4ddc-b409-7134ff3c332f}" ma:taxonomyMulti="true" ma:sspId="2b9d7700-8801-4e65-905e-5029f7d3d661"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bcd9e7d-9159-46c4-9116-591b21e0267f"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209860d3-0250-4303-9c55-9491f42c648e}" ma:internalName="TaxCatchAll" ma:showField="CatchAllData" ma:web="6bcd9e7d-9159-46c4-9116-591b21e0267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6bcd9e7d-9159-46c4-9116-591b21e0267f" xsi:nil="true"/>
    <lcf76f155ced4ddcb4097134ff3c332f xmlns="40b46ece-0726-46f6-a41e-b04f72dea02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63A7720F-1C9F-403F-B65B-BAA938219590}">
  <ds:schemaRefs>
    <ds:schemaRef ds:uri="http://schemas.openxmlformats.org/officeDocument/2006/bibliography"/>
  </ds:schemaRefs>
</ds:datastoreItem>
</file>

<file path=customXml/itemProps2.xml><?xml version="1.0" encoding="utf-8"?>
<ds:datastoreItem xmlns:ds="http://schemas.openxmlformats.org/officeDocument/2006/customXml" ds:itemID="{98F27508-5B48-4C38-9273-3CEC76D446D6}"/>
</file>

<file path=customXml/itemProps3.xml><?xml version="1.0" encoding="utf-8"?>
<ds:datastoreItem xmlns:ds="http://schemas.openxmlformats.org/officeDocument/2006/customXml" ds:itemID="{3837B087-8746-4103-BB20-15FF3B6FE07D}"/>
</file>

<file path=customXml/itemProps4.xml><?xml version="1.0" encoding="utf-8"?>
<ds:datastoreItem xmlns:ds="http://schemas.openxmlformats.org/officeDocument/2006/customXml" ds:itemID="{8EBFC0F5-DF6A-4090-A952-FC336528241A}"/>
</file>

<file path=docProps/app.xml><?xml version="1.0" encoding="utf-8"?>
<Properties xmlns="http://schemas.openxmlformats.org/officeDocument/2006/extended-properties" xmlns:vt="http://schemas.openxmlformats.org/officeDocument/2006/docPropsVTypes">
  <Template>Normal.dotm</Template>
  <TotalTime>621</TotalTime>
  <Pages>23</Pages>
  <Words>2234</Words>
  <Characters>12293</Characters>
  <Application>Microsoft Office Word</Application>
  <DocSecurity>0</DocSecurity>
  <Lines>102</Lines>
  <Paragraphs>28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14499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Baret, Frederic</dc:creator>
  <cp:keywords/>
  <dc:description/>
  <cp:lastModifiedBy>Baret, Frederic</cp:lastModifiedBy>
  <cp:revision>238</cp:revision>
  <dcterms:created xsi:type="dcterms:W3CDTF">2022-03-23T13:54:00Z</dcterms:created>
  <dcterms:modified xsi:type="dcterms:W3CDTF">2024-12-17T15:25:00Z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0x010100F8F71A34F309354DAD5C0C32511A78D9</vt:lpwstr>
  </property>
</Properties>
</file>